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A786" w14:textId="77777777" w:rsidR="00FD03E7" w:rsidRDefault="00FD03E7"/>
    <w:p w14:paraId="13F2A5BC" w14:textId="02A00400" w:rsidR="00793EA4" w:rsidRPr="00793EA4" w:rsidRDefault="00436DDA" w:rsidP="00B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793EA4">
        <w:rPr>
          <w:rFonts w:ascii="Times New Roman" w:hAnsi="Times New Roman" w:cs="Times New Roman"/>
          <w:sz w:val="24"/>
          <w:szCs w:val="24"/>
        </w:rPr>
        <w:t>O ob</w:t>
      </w:r>
      <w:r w:rsidR="00793EA4" w:rsidRPr="00793EA4">
        <w:rPr>
          <w:rFonts w:ascii="Times New Roman" w:hAnsi="Times New Roman" w:cs="Times New Roman"/>
          <w:sz w:val="24"/>
          <w:szCs w:val="24"/>
        </w:rPr>
        <w:t>jetivo desta consulta púb</w:t>
      </w:r>
      <w:r w:rsidR="001C5C3A">
        <w:rPr>
          <w:rFonts w:ascii="Times New Roman" w:hAnsi="Times New Roman" w:cs="Times New Roman"/>
          <w:sz w:val="24"/>
          <w:szCs w:val="24"/>
        </w:rPr>
        <w:t xml:space="preserve">lica é promover a construção do </w:t>
      </w:r>
      <w:r w:rsidR="00793EA4">
        <w:rPr>
          <w:rFonts w:ascii="Times New Roman" w:hAnsi="Times New Roman" w:cs="Times New Roman"/>
          <w:sz w:val="24"/>
          <w:szCs w:val="24"/>
        </w:rPr>
        <w:t>Plano de L</w:t>
      </w:r>
      <w:r w:rsidR="00FF7E8A">
        <w:rPr>
          <w:rFonts w:ascii="Times New Roman" w:hAnsi="Times New Roman" w:cs="Times New Roman"/>
          <w:sz w:val="24"/>
          <w:szCs w:val="24"/>
        </w:rPr>
        <w:t>ogística Sustentável (PLS)</w:t>
      </w:r>
      <w:r w:rsidR="00E15C06">
        <w:rPr>
          <w:rFonts w:ascii="Times New Roman" w:hAnsi="Times New Roman" w:cs="Times New Roman"/>
          <w:sz w:val="24"/>
          <w:szCs w:val="24"/>
        </w:rPr>
        <w:t xml:space="preserve"> </w:t>
      </w:r>
      <w:r w:rsidR="006D1C46">
        <w:rPr>
          <w:rFonts w:ascii="Times New Roman" w:hAnsi="Times New Roman" w:cs="Times New Roman"/>
          <w:sz w:val="24"/>
          <w:szCs w:val="24"/>
        </w:rPr>
        <w:t xml:space="preserve">em sintonia com </w:t>
      </w:r>
      <w:r w:rsidR="00793EA4" w:rsidRPr="00793EA4">
        <w:rPr>
          <w:rFonts w:ascii="Times New Roman" w:hAnsi="Times New Roman" w:cs="Times New Roman"/>
          <w:sz w:val="24"/>
          <w:szCs w:val="24"/>
        </w:rPr>
        <w:t>desejos e expertises da comunidade.</w:t>
      </w:r>
    </w:p>
    <w:p w14:paraId="5ECCE00E" w14:textId="77777777" w:rsidR="00793EA4" w:rsidRDefault="00793EA4" w:rsidP="00BB7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C7337" w14:textId="77777777" w:rsidR="00793EA4" w:rsidRPr="00793EA4" w:rsidRDefault="00793EA4" w:rsidP="00BB70C1">
      <w:pPr>
        <w:jc w:val="both"/>
        <w:rPr>
          <w:rFonts w:ascii="Times New Roman" w:hAnsi="Times New Roman" w:cs="Times New Roman"/>
          <w:sz w:val="24"/>
          <w:szCs w:val="24"/>
        </w:rPr>
      </w:pPr>
      <w:r w:rsidRPr="00793EA4">
        <w:rPr>
          <w:rFonts w:ascii="Times New Roman" w:hAnsi="Times New Roman" w:cs="Times New Roman"/>
          <w:sz w:val="24"/>
          <w:szCs w:val="24"/>
        </w:rPr>
        <w:t xml:space="preserve">Para </w:t>
      </w:r>
      <w:r w:rsidR="00BB70C1">
        <w:rPr>
          <w:rFonts w:ascii="Times New Roman" w:hAnsi="Times New Roman" w:cs="Times New Roman"/>
          <w:sz w:val="24"/>
          <w:szCs w:val="24"/>
        </w:rPr>
        <w:t>t</w:t>
      </w:r>
      <w:r w:rsidRPr="00793EA4">
        <w:rPr>
          <w:rFonts w:ascii="Times New Roman" w:hAnsi="Times New Roman" w:cs="Times New Roman"/>
          <w:sz w:val="24"/>
          <w:szCs w:val="24"/>
        </w:rPr>
        <w:t>anto</w:t>
      </w:r>
      <w:r w:rsidR="00BB70C1">
        <w:rPr>
          <w:rFonts w:ascii="Times New Roman" w:hAnsi="Times New Roman" w:cs="Times New Roman"/>
          <w:sz w:val="24"/>
          <w:szCs w:val="24"/>
        </w:rPr>
        <w:t>,</w:t>
      </w:r>
      <w:r w:rsidRPr="00793EA4">
        <w:rPr>
          <w:rFonts w:ascii="Times New Roman" w:hAnsi="Times New Roman" w:cs="Times New Roman"/>
          <w:sz w:val="24"/>
          <w:szCs w:val="24"/>
        </w:rPr>
        <w:t xml:space="preserve"> são propostos dois movimentos: </w:t>
      </w:r>
    </w:p>
    <w:p w14:paraId="7C9D0807" w14:textId="77777777" w:rsidR="00793EA4" w:rsidRPr="00793EA4" w:rsidRDefault="00793EA4" w:rsidP="00BB70C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6DDA" w:rsidRPr="00793EA4">
        <w:rPr>
          <w:rFonts w:ascii="Times New Roman" w:hAnsi="Times New Roman" w:cs="Times New Roman"/>
          <w:sz w:val="24"/>
          <w:szCs w:val="24"/>
        </w:rPr>
        <w:t xml:space="preserve">densar o pré-diagnóstico das atividades realizadas em cada </w:t>
      </w:r>
      <w:r w:rsidR="00436DDA" w:rsidRPr="00793EA4">
        <w:rPr>
          <w:rFonts w:ascii="Times New Roman" w:hAnsi="Times New Roman" w:cs="Times New Roman"/>
          <w:i/>
          <w:sz w:val="24"/>
          <w:szCs w:val="24"/>
        </w:rPr>
        <w:t>campi</w:t>
      </w:r>
      <w:r w:rsidR="00436DDA" w:rsidRPr="00793EA4">
        <w:rPr>
          <w:rFonts w:ascii="Times New Roman" w:hAnsi="Times New Roman" w:cs="Times New Roman"/>
          <w:sz w:val="24"/>
          <w:szCs w:val="24"/>
        </w:rPr>
        <w:t xml:space="preserve"> da UFSB sobre Sustentabilidade, tendo como linha mestra os </w:t>
      </w:r>
      <w:r w:rsidR="00502600">
        <w:rPr>
          <w:rFonts w:ascii="Times New Roman" w:hAnsi="Times New Roman" w:cs="Times New Roman"/>
          <w:sz w:val="24"/>
          <w:szCs w:val="24"/>
        </w:rPr>
        <w:t>temas</w:t>
      </w:r>
      <w:r w:rsidR="00436DDA" w:rsidRPr="00793EA4">
        <w:rPr>
          <w:rFonts w:ascii="Times New Roman" w:hAnsi="Times New Roman" w:cs="Times New Roman"/>
          <w:sz w:val="24"/>
          <w:szCs w:val="24"/>
        </w:rPr>
        <w:t xml:space="preserve"> </w:t>
      </w:r>
      <w:r w:rsidRPr="00793EA4">
        <w:rPr>
          <w:rFonts w:ascii="Times New Roman" w:hAnsi="Times New Roman" w:cs="Times New Roman"/>
          <w:sz w:val="24"/>
          <w:szCs w:val="24"/>
        </w:rPr>
        <w:t>do PLS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49E8E8" w14:textId="5C9DC111" w:rsidR="00436DDA" w:rsidRDefault="00793EA4" w:rsidP="00BB70C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EA4">
        <w:rPr>
          <w:rFonts w:ascii="Times New Roman" w:hAnsi="Times New Roman" w:cs="Times New Roman"/>
          <w:sz w:val="24"/>
          <w:szCs w:val="24"/>
        </w:rPr>
        <w:t>Colher contribuições/propostas da comunidade acadêmica e não-acadêmica para o deline</w:t>
      </w:r>
      <w:r w:rsidR="00B95EE7">
        <w:rPr>
          <w:rFonts w:ascii="Times New Roman" w:hAnsi="Times New Roman" w:cs="Times New Roman"/>
          <w:sz w:val="24"/>
          <w:szCs w:val="24"/>
        </w:rPr>
        <w:t xml:space="preserve">amento de objetivos </w:t>
      </w:r>
      <w:r w:rsidRPr="00793EA4">
        <w:rPr>
          <w:rFonts w:ascii="Times New Roman" w:hAnsi="Times New Roman" w:cs="Times New Roman"/>
          <w:sz w:val="24"/>
          <w:szCs w:val="24"/>
        </w:rPr>
        <w:t>e ações</w:t>
      </w:r>
      <w:r>
        <w:rPr>
          <w:rFonts w:ascii="Times New Roman" w:hAnsi="Times New Roman" w:cs="Times New Roman"/>
          <w:sz w:val="24"/>
          <w:szCs w:val="24"/>
        </w:rPr>
        <w:t xml:space="preserve"> do PLS/UFSB.</w:t>
      </w:r>
    </w:p>
    <w:p w14:paraId="4178E991" w14:textId="77777777" w:rsidR="00793EA4" w:rsidRDefault="00793EA4" w:rsidP="00BB7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53EFC" w14:textId="3F9467CC" w:rsidR="00793EA4" w:rsidRPr="00793EA4" w:rsidRDefault="00793EA4" w:rsidP="00BB7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destacar que as informações aqui fornecidas serão coletadas pela Comissão responsável pela elaboração do PLS, para análise da </w:t>
      </w:r>
      <w:r w:rsidR="00BB70C1">
        <w:rPr>
          <w:rFonts w:ascii="Times New Roman" w:hAnsi="Times New Roman" w:cs="Times New Roman"/>
          <w:sz w:val="24"/>
          <w:szCs w:val="24"/>
        </w:rPr>
        <w:t>pertinência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C1">
        <w:rPr>
          <w:rFonts w:ascii="Times New Roman" w:hAnsi="Times New Roman" w:cs="Times New Roman"/>
          <w:sz w:val="24"/>
          <w:szCs w:val="24"/>
        </w:rPr>
        <w:t xml:space="preserve">das propostas </w:t>
      </w:r>
      <w:r w:rsidR="006D1C46">
        <w:rPr>
          <w:rFonts w:ascii="Times New Roman" w:hAnsi="Times New Roman" w:cs="Times New Roman"/>
          <w:sz w:val="24"/>
          <w:szCs w:val="24"/>
        </w:rPr>
        <w:t>em relação aos</w:t>
      </w:r>
      <w:r>
        <w:rPr>
          <w:rFonts w:ascii="Times New Roman" w:hAnsi="Times New Roman" w:cs="Times New Roman"/>
          <w:sz w:val="24"/>
          <w:szCs w:val="24"/>
        </w:rPr>
        <w:t xml:space="preserve"> objetivos </w:t>
      </w:r>
      <w:r w:rsidR="00E15C06">
        <w:rPr>
          <w:rFonts w:ascii="Times New Roman" w:hAnsi="Times New Roman" w:cs="Times New Roman"/>
          <w:sz w:val="24"/>
          <w:szCs w:val="24"/>
        </w:rPr>
        <w:t>do Plano de Logística Sustentável (PLS)</w:t>
      </w:r>
      <w:r>
        <w:rPr>
          <w:rFonts w:ascii="Times New Roman" w:hAnsi="Times New Roman" w:cs="Times New Roman"/>
          <w:sz w:val="24"/>
          <w:szCs w:val="24"/>
        </w:rPr>
        <w:t xml:space="preserve"> da UFSB e </w:t>
      </w:r>
      <w:r w:rsidR="00BB70C1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>inclusão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C6E2530" w14:textId="77777777" w:rsidR="00436DDA" w:rsidRPr="00793EA4" w:rsidRDefault="00436DDA">
      <w:pPr>
        <w:rPr>
          <w:rFonts w:ascii="Times New Roman" w:hAnsi="Times New Roman" w:cs="Times New Roman"/>
        </w:rPr>
      </w:pPr>
    </w:p>
    <w:p w14:paraId="48955B88" w14:textId="77777777" w:rsidR="00436DDA" w:rsidRPr="00793EA4" w:rsidRDefault="00436DDA">
      <w:pPr>
        <w:rPr>
          <w:rFonts w:ascii="Times New Roman" w:hAnsi="Times New Roman" w:cs="Times New Roman"/>
        </w:rPr>
      </w:pPr>
    </w:p>
    <w:p w14:paraId="24E559FB" w14:textId="13B7DF0E" w:rsidR="00FD0C0A" w:rsidRPr="00793EA4" w:rsidRDefault="00FD0C0A">
      <w:pPr>
        <w:rPr>
          <w:rFonts w:ascii="Times New Roman" w:hAnsi="Times New Roman" w:cs="Times New Roman"/>
        </w:rPr>
      </w:pPr>
      <w:r w:rsidRPr="00793EA4">
        <w:rPr>
          <w:rFonts w:ascii="Times New Roman" w:hAnsi="Times New Roman" w:cs="Times New Roman"/>
        </w:rPr>
        <w:t xml:space="preserve">Contribuições para o </w:t>
      </w:r>
      <w:r w:rsidR="00B95EE7">
        <w:rPr>
          <w:rFonts w:ascii="Times New Roman" w:hAnsi="Times New Roman" w:cs="Times New Roman"/>
        </w:rPr>
        <w:t>Tema</w:t>
      </w:r>
      <w:r w:rsidRPr="00793EA4">
        <w:rPr>
          <w:rFonts w:ascii="Times New Roman" w:hAnsi="Times New Roman" w:cs="Times New Roman"/>
        </w:rPr>
        <w:t>:___________</w:t>
      </w:r>
      <w:r w:rsidR="00995D8A">
        <w:rPr>
          <w:rFonts w:ascii="Times New Roman" w:hAnsi="Times New Roman" w:cs="Times New Roman"/>
        </w:rPr>
        <w:t>_____________</w:t>
      </w:r>
      <w:r w:rsidRPr="00793EA4">
        <w:rPr>
          <w:rFonts w:ascii="Times New Roman" w:hAnsi="Times New Roman" w:cs="Times New Roman"/>
        </w:rPr>
        <w:t>_____________________________________</w:t>
      </w:r>
    </w:p>
    <w:p w14:paraId="0DB9C967" w14:textId="77777777" w:rsidR="00FD0C0A" w:rsidRPr="00793EA4" w:rsidRDefault="00FD0C0A">
      <w:pPr>
        <w:spacing w:after="200"/>
        <w:rPr>
          <w:rFonts w:ascii="Times New Roman" w:hAnsi="Times New Roman" w:cs="Times New Roman"/>
        </w:rPr>
      </w:pPr>
    </w:p>
    <w:p w14:paraId="2B703861" w14:textId="77777777" w:rsidR="00436DDA" w:rsidRPr="00793EA4" w:rsidRDefault="00436DDA">
      <w:pPr>
        <w:spacing w:after="200"/>
        <w:rPr>
          <w:rFonts w:ascii="Times New Roman" w:hAnsi="Times New Roman" w:cs="Times New Roman"/>
        </w:rPr>
      </w:pPr>
      <w:r w:rsidRPr="00793EA4">
        <w:rPr>
          <w:rFonts w:ascii="Times New Roman" w:hAnsi="Times New Roman" w:cs="Times New Roman"/>
          <w:i/>
        </w:rPr>
        <w:t>Campi</w:t>
      </w:r>
      <w:r w:rsidR="00502600">
        <w:rPr>
          <w:rFonts w:ascii="Times New Roman" w:hAnsi="Times New Roman" w:cs="Times New Roman"/>
        </w:rPr>
        <w:t xml:space="preserve"> de origem: (   ) CSC   (    </w:t>
      </w:r>
      <w:r w:rsidRPr="00793EA4">
        <w:rPr>
          <w:rFonts w:ascii="Times New Roman" w:hAnsi="Times New Roman" w:cs="Times New Roman"/>
        </w:rPr>
        <w:t xml:space="preserve">) CJA   (   ) </w:t>
      </w:r>
      <w:r w:rsidR="00FF7E8A">
        <w:rPr>
          <w:rFonts w:ascii="Times New Roman" w:hAnsi="Times New Roman" w:cs="Times New Roman"/>
        </w:rPr>
        <w:t>C</w:t>
      </w:r>
      <w:r w:rsidRPr="00793EA4">
        <w:rPr>
          <w:rFonts w:ascii="Times New Roman" w:hAnsi="Times New Roman" w:cs="Times New Roman"/>
        </w:rPr>
        <w:t>PF</w:t>
      </w:r>
    </w:p>
    <w:p w14:paraId="0B2FB16A" w14:textId="77777777" w:rsidR="00FD0C0A" w:rsidRDefault="00FD0C0A">
      <w:pPr>
        <w:spacing w:after="200"/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329"/>
        <w:gridCol w:w="1729"/>
        <w:gridCol w:w="1896"/>
        <w:gridCol w:w="2268"/>
        <w:gridCol w:w="1985"/>
      </w:tblGrid>
      <w:tr w:rsidR="00FD0C0A" w14:paraId="276BB95A" w14:textId="77777777" w:rsidTr="00FD0C0A">
        <w:tc>
          <w:tcPr>
            <w:tcW w:w="2329" w:type="dxa"/>
          </w:tcPr>
          <w:p w14:paraId="3FB5F09F" w14:textId="77777777" w:rsidR="00FD0C0A" w:rsidRDefault="00FD0C0A" w:rsidP="00FD0C0A">
            <w:pPr>
              <w:spacing w:after="200"/>
              <w:jc w:val="center"/>
            </w:pPr>
            <w:r>
              <w:t>NOME COMPLETO</w:t>
            </w:r>
          </w:p>
        </w:tc>
        <w:tc>
          <w:tcPr>
            <w:tcW w:w="1729" w:type="dxa"/>
          </w:tcPr>
          <w:p w14:paraId="41DCD7AE" w14:textId="77777777" w:rsidR="00FD0C0A" w:rsidRDefault="00FD0C0A" w:rsidP="00FD0C0A">
            <w:pPr>
              <w:spacing w:after="200"/>
              <w:jc w:val="center"/>
            </w:pPr>
            <w:r>
              <w:t>INSTITUIÇÃO E CARGO</w:t>
            </w:r>
          </w:p>
        </w:tc>
        <w:tc>
          <w:tcPr>
            <w:tcW w:w="1896" w:type="dxa"/>
          </w:tcPr>
          <w:p w14:paraId="504B18D5" w14:textId="77777777" w:rsidR="00FD0C0A" w:rsidRDefault="00FD0C0A" w:rsidP="00FD0C0A">
            <w:pPr>
              <w:spacing w:after="200"/>
              <w:jc w:val="center"/>
            </w:pPr>
            <w:r>
              <w:t>ÁREA DE ATUAÇÃO</w:t>
            </w:r>
          </w:p>
        </w:tc>
        <w:tc>
          <w:tcPr>
            <w:tcW w:w="2268" w:type="dxa"/>
          </w:tcPr>
          <w:p w14:paraId="6C048F6C" w14:textId="77777777" w:rsidR="00FD0C0A" w:rsidRDefault="00FD0C0A" w:rsidP="00FD0C0A">
            <w:pPr>
              <w:spacing w:after="200"/>
              <w:jc w:val="center"/>
            </w:pPr>
            <w:r>
              <w:t>EMAIL (legível)</w:t>
            </w:r>
          </w:p>
        </w:tc>
        <w:tc>
          <w:tcPr>
            <w:tcW w:w="1985" w:type="dxa"/>
          </w:tcPr>
          <w:p w14:paraId="05FF1F98" w14:textId="77777777" w:rsidR="00FD0C0A" w:rsidRDefault="00FD0C0A" w:rsidP="00FD0C0A">
            <w:pPr>
              <w:spacing w:after="200"/>
              <w:jc w:val="center"/>
            </w:pPr>
            <w:r>
              <w:t>TELEFONE</w:t>
            </w:r>
          </w:p>
        </w:tc>
      </w:tr>
      <w:tr w:rsidR="00FD0C0A" w14:paraId="123FA5AC" w14:textId="77777777" w:rsidTr="00FD0C0A">
        <w:tc>
          <w:tcPr>
            <w:tcW w:w="2329" w:type="dxa"/>
          </w:tcPr>
          <w:p w14:paraId="6AB26ED6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5A52E9F9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39E6D451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676BFF9D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353A2239" w14:textId="77777777" w:rsidR="00FD0C0A" w:rsidRDefault="00FD0C0A">
            <w:pPr>
              <w:spacing w:after="200"/>
            </w:pPr>
          </w:p>
        </w:tc>
      </w:tr>
      <w:tr w:rsidR="00FD0C0A" w14:paraId="2EB130A4" w14:textId="77777777" w:rsidTr="00FD0C0A">
        <w:tc>
          <w:tcPr>
            <w:tcW w:w="2329" w:type="dxa"/>
          </w:tcPr>
          <w:p w14:paraId="2EC37D78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1CB13119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54B55104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4AF1E47D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3CD767AD" w14:textId="77777777" w:rsidR="00FD0C0A" w:rsidRDefault="00FD0C0A">
            <w:pPr>
              <w:spacing w:after="200"/>
            </w:pPr>
          </w:p>
        </w:tc>
      </w:tr>
      <w:tr w:rsidR="00FD0C0A" w14:paraId="08CD6046" w14:textId="77777777" w:rsidTr="00FD0C0A">
        <w:tc>
          <w:tcPr>
            <w:tcW w:w="2329" w:type="dxa"/>
          </w:tcPr>
          <w:p w14:paraId="5EA3C06B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4B19B597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34585133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3B2FE838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37EC8C41" w14:textId="77777777" w:rsidR="00FD0C0A" w:rsidRDefault="00FD0C0A">
            <w:pPr>
              <w:spacing w:after="200"/>
            </w:pPr>
          </w:p>
        </w:tc>
      </w:tr>
      <w:tr w:rsidR="00FD0C0A" w14:paraId="4C356708" w14:textId="77777777" w:rsidTr="00FD0C0A">
        <w:tc>
          <w:tcPr>
            <w:tcW w:w="2329" w:type="dxa"/>
          </w:tcPr>
          <w:p w14:paraId="49F31BEB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0E82F2F2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50AEE8F5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612BDDF0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6AEE1F58" w14:textId="77777777" w:rsidR="00FD0C0A" w:rsidRDefault="00FD0C0A">
            <w:pPr>
              <w:spacing w:after="200"/>
            </w:pPr>
          </w:p>
        </w:tc>
      </w:tr>
      <w:tr w:rsidR="00FD0C0A" w14:paraId="55BFB16D" w14:textId="77777777" w:rsidTr="00FD0C0A">
        <w:tc>
          <w:tcPr>
            <w:tcW w:w="2329" w:type="dxa"/>
          </w:tcPr>
          <w:p w14:paraId="37BE85AF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231B5402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6A728480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4652100C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553E6543" w14:textId="77777777" w:rsidR="00FD0C0A" w:rsidRDefault="00FD0C0A">
            <w:pPr>
              <w:spacing w:after="200"/>
            </w:pPr>
          </w:p>
        </w:tc>
      </w:tr>
      <w:tr w:rsidR="00FD0C0A" w14:paraId="1F32F3F8" w14:textId="77777777" w:rsidTr="00FD0C0A">
        <w:tc>
          <w:tcPr>
            <w:tcW w:w="2329" w:type="dxa"/>
          </w:tcPr>
          <w:p w14:paraId="360686A1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336794C6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27C331F1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065FC55E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23236052" w14:textId="77777777" w:rsidR="00FD0C0A" w:rsidRDefault="00FD0C0A">
            <w:pPr>
              <w:spacing w:after="200"/>
            </w:pPr>
          </w:p>
        </w:tc>
      </w:tr>
      <w:tr w:rsidR="00FD0C0A" w14:paraId="458A9BF5" w14:textId="77777777" w:rsidTr="00FD0C0A">
        <w:tc>
          <w:tcPr>
            <w:tcW w:w="2329" w:type="dxa"/>
          </w:tcPr>
          <w:p w14:paraId="00C64432" w14:textId="77777777" w:rsidR="00FD0C0A" w:rsidRDefault="00FD0C0A">
            <w:pPr>
              <w:spacing w:after="200"/>
            </w:pPr>
          </w:p>
        </w:tc>
        <w:tc>
          <w:tcPr>
            <w:tcW w:w="1729" w:type="dxa"/>
          </w:tcPr>
          <w:p w14:paraId="5132D022" w14:textId="77777777" w:rsidR="00FD0C0A" w:rsidRDefault="00FD0C0A">
            <w:pPr>
              <w:spacing w:after="200"/>
            </w:pPr>
          </w:p>
        </w:tc>
        <w:tc>
          <w:tcPr>
            <w:tcW w:w="1896" w:type="dxa"/>
          </w:tcPr>
          <w:p w14:paraId="25679B5F" w14:textId="77777777" w:rsidR="00FD0C0A" w:rsidRDefault="00FD0C0A">
            <w:pPr>
              <w:spacing w:after="200"/>
            </w:pPr>
          </w:p>
        </w:tc>
        <w:tc>
          <w:tcPr>
            <w:tcW w:w="2268" w:type="dxa"/>
          </w:tcPr>
          <w:p w14:paraId="12C0437C" w14:textId="77777777" w:rsidR="00FD0C0A" w:rsidRDefault="00FD0C0A">
            <w:pPr>
              <w:spacing w:after="200"/>
            </w:pPr>
          </w:p>
        </w:tc>
        <w:tc>
          <w:tcPr>
            <w:tcW w:w="1985" w:type="dxa"/>
          </w:tcPr>
          <w:p w14:paraId="74E9B9D2" w14:textId="77777777" w:rsidR="00FD0C0A" w:rsidRDefault="00FD0C0A">
            <w:pPr>
              <w:spacing w:after="200"/>
            </w:pPr>
          </w:p>
        </w:tc>
      </w:tr>
    </w:tbl>
    <w:p w14:paraId="718DEAC8" w14:textId="77777777" w:rsidR="00FD0C0A" w:rsidRDefault="00FD0C0A">
      <w:pPr>
        <w:spacing w:after="200"/>
      </w:pPr>
    </w:p>
    <w:p w14:paraId="6C74E042" w14:textId="77777777" w:rsidR="00FD0C0A" w:rsidRDefault="00FD0C0A">
      <w:pPr>
        <w:spacing w:after="200"/>
      </w:pPr>
    </w:p>
    <w:p w14:paraId="5ACC2981" w14:textId="77777777" w:rsidR="00FD03E7" w:rsidRDefault="00FD03E7">
      <w:pPr>
        <w:spacing w:after="200"/>
      </w:pPr>
      <w:r>
        <w:br w:type="page"/>
      </w:r>
    </w:p>
    <w:p w14:paraId="6561187F" w14:textId="77777777" w:rsidR="00FD03E7" w:rsidRDefault="00FD03E7">
      <w:pPr>
        <w:spacing w:after="200"/>
      </w:pPr>
    </w:p>
    <w:p w14:paraId="58F5A9C9" w14:textId="77777777" w:rsidR="00436DDA" w:rsidRPr="00436DDA" w:rsidRDefault="00436DDA">
      <w:pPr>
        <w:spacing w:after="200"/>
        <w:rPr>
          <w:rFonts w:ascii="Times New Roman" w:hAnsi="Times New Roman" w:cs="Times New Roman"/>
          <w:b/>
        </w:rPr>
      </w:pPr>
      <w:r w:rsidRPr="00436DDA">
        <w:rPr>
          <w:rFonts w:ascii="Times New Roman" w:hAnsi="Times New Roman" w:cs="Times New Roman"/>
          <w:b/>
        </w:rPr>
        <w:t xml:space="preserve">Levantamento de dados para compor o diagnóstico das atividades referentes a este </w:t>
      </w:r>
      <w:r w:rsidR="00C635BB">
        <w:rPr>
          <w:rFonts w:ascii="Times New Roman" w:hAnsi="Times New Roman" w:cs="Times New Roman"/>
          <w:b/>
        </w:rPr>
        <w:t>Tema</w:t>
      </w:r>
      <w:r w:rsidRPr="00436DDA">
        <w:rPr>
          <w:rFonts w:ascii="Times New Roman" w:hAnsi="Times New Roman" w:cs="Times New Roman"/>
          <w:b/>
        </w:rPr>
        <w:t xml:space="preserve"> na UFSB para integrar o PLS</w:t>
      </w:r>
      <w:r w:rsidR="002659F2">
        <w:rPr>
          <w:rFonts w:ascii="Times New Roman" w:hAnsi="Times New Roman" w:cs="Times New Roman"/>
          <w:b/>
        </w:rPr>
        <w:t>.</w:t>
      </w:r>
      <w:r w:rsidRPr="00436DDA">
        <w:rPr>
          <w:rFonts w:ascii="Times New Roman" w:hAnsi="Times New Roman" w:cs="Times New Roman"/>
          <w:b/>
        </w:rPr>
        <w:t xml:space="preserve"> </w:t>
      </w:r>
    </w:p>
    <w:p w14:paraId="637F6234" w14:textId="77777777" w:rsidR="00FD03E7" w:rsidRPr="00436DDA" w:rsidRDefault="00FD03E7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436DDA">
        <w:rPr>
          <w:rFonts w:ascii="Times New Roman" w:hAnsi="Times New Roman" w:cs="Times New Roman"/>
          <w:b/>
          <w:sz w:val="24"/>
          <w:szCs w:val="24"/>
        </w:rPr>
        <w:t xml:space="preserve">Liste abaixo as atividades </w:t>
      </w:r>
      <w:r w:rsidR="006D1C46">
        <w:rPr>
          <w:rFonts w:ascii="Times New Roman" w:hAnsi="Times New Roman" w:cs="Times New Roman"/>
          <w:b/>
          <w:sz w:val="24"/>
          <w:szCs w:val="24"/>
        </w:rPr>
        <w:t xml:space="preserve">conhecidas e/ou </w:t>
      </w:r>
      <w:r w:rsidRPr="00436DDA">
        <w:rPr>
          <w:rFonts w:ascii="Times New Roman" w:hAnsi="Times New Roman" w:cs="Times New Roman"/>
          <w:b/>
          <w:sz w:val="24"/>
          <w:szCs w:val="24"/>
        </w:rPr>
        <w:t xml:space="preserve">desenvolvidas </w:t>
      </w:r>
      <w:r w:rsidR="006D1C46">
        <w:rPr>
          <w:rFonts w:ascii="Times New Roman" w:hAnsi="Times New Roman" w:cs="Times New Roman"/>
          <w:b/>
          <w:sz w:val="24"/>
          <w:szCs w:val="24"/>
        </w:rPr>
        <w:t xml:space="preserve">por você (e sua equipe) </w:t>
      </w:r>
      <w:r w:rsidRPr="00436DDA">
        <w:rPr>
          <w:rFonts w:ascii="Times New Roman" w:hAnsi="Times New Roman" w:cs="Times New Roman"/>
          <w:b/>
          <w:sz w:val="24"/>
          <w:szCs w:val="24"/>
        </w:rPr>
        <w:t xml:space="preserve">referentes ao </w:t>
      </w:r>
      <w:r w:rsidR="002659F2">
        <w:rPr>
          <w:rFonts w:ascii="Times New Roman" w:hAnsi="Times New Roman" w:cs="Times New Roman"/>
          <w:b/>
          <w:sz w:val="24"/>
          <w:szCs w:val="24"/>
        </w:rPr>
        <w:t>Tema</w:t>
      </w:r>
      <w:r w:rsidRPr="00436DDA">
        <w:rPr>
          <w:rFonts w:ascii="Times New Roman" w:hAnsi="Times New Roman" w:cs="Times New Roman"/>
          <w:b/>
          <w:sz w:val="24"/>
          <w:szCs w:val="24"/>
        </w:rPr>
        <w:t>_________</w:t>
      </w:r>
      <w:r w:rsidR="00436DDA">
        <w:rPr>
          <w:rFonts w:ascii="Times New Roman" w:hAnsi="Times New Roman" w:cs="Times New Roman"/>
          <w:b/>
          <w:sz w:val="24"/>
          <w:szCs w:val="24"/>
        </w:rPr>
        <w:t>_______</w:t>
      </w:r>
      <w:r w:rsidR="006D1C4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436DDA">
        <w:rPr>
          <w:rFonts w:ascii="Times New Roman" w:hAnsi="Times New Roman" w:cs="Times New Roman"/>
          <w:b/>
          <w:sz w:val="24"/>
          <w:szCs w:val="24"/>
        </w:rPr>
        <w:t>_______</w:t>
      </w:r>
      <w:r w:rsidRPr="00436DDA">
        <w:rPr>
          <w:rFonts w:ascii="Times New Roman" w:hAnsi="Times New Roman" w:cs="Times New Roman"/>
          <w:b/>
          <w:sz w:val="24"/>
          <w:szCs w:val="24"/>
        </w:rPr>
        <w:t>____</w:t>
      </w:r>
    </w:p>
    <w:p w14:paraId="28E74B18" w14:textId="77777777" w:rsidR="00FD03E7" w:rsidRDefault="00FD03E7">
      <w:pPr>
        <w:spacing w:after="200"/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193"/>
        <w:gridCol w:w="2142"/>
        <w:gridCol w:w="2130"/>
        <w:gridCol w:w="3026"/>
      </w:tblGrid>
      <w:tr w:rsidR="00FD03E7" w:rsidRPr="00B95EE7" w14:paraId="55857BB0" w14:textId="77777777" w:rsidTr="00FD03E7">
        <w:tc>
          <w:tcPr>
            <w:tcW w:w="3193" w:type="dxa"/>
          </w:tcPr>
          <w:p w14:paraId="0FF4E525" w14:textId="77777777" w:rsidR="00FD03E7" w:rsidRPr="00B95EE7" w:rsidRDefault="00FD03E7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</w:rPr>
              <w:t>EXPERIÊNCIA/ATIVIDADE</w:t>
            </w:r>
          </w:p>
          <w:p w14:paraId="4C38A844" w14:textId="55A6FD88" w:rsidR="00B95EE7" w:rsidRPr="00B95EE7" w:rsidRDefault="00B95EE7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</w:rPr>
              <w:t>(Título)</w:t>
            </w:r>
          </w:p>
        </w:tc>
        <w:tc>
          <w:tcPr>
            <w:tcW w:w="2142" w:type="dxa"/>
          </w:tcPr>
          <w:p w14:paraId="349C1CA9" w14:textId="77777777" w:rsidR="00FD03E7" w:rsidRPr="00B95EE7" w:rsidRDefault="00FD03E7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</w:rPr>
              <w:t>NOME DO RESPONSÁVEL</w:t>
            </w:r>
          </w:p>
        </w:tc>
        <w:tc>
          <w:tcPr>
            <w:tcW w:w="2130" w:type="dxa"/>
          </w:tcPr>
          <w:p w14:paraId="5C6E86A5" w14:textId="77777777" w:rsidR="00B95EE7" w:rsidRPr="00B95EE7" w:rsidRDefault="00FD03E7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</w:rPr>
              <w:t>CONTATO</w:t>
            </w:r>
          </w:p>
          <w:p w14:paraId="64043EB5" w14:textId="358E56D5" w:rsidR="00FD03E7" w:rsidRPr="00B95EE7" w:rsidRDefault="00B95EE7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</w:rPr>
              <w:t>(email e telefone)</w:t>
            </w:r>
          </w:p>
        </w:tc>
        <w:tc>
          <w:tcPr>
            <w:tcW w:w="3026" w:type="dxa"/>
          </w:tcPr>
          <w:p w14:paraId="11E69241" w14:textId="77777777" w:rsidR="00FD03E7" w:rsidRPr="00B95EE7" w:rsidRDefault="006D1C46" w:rsidP="00FD03E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95EE7">
              <w:rPr>
                <w:rFonts w:ascii="Times New Roman" w:hAnsi="Times New Roman" w:cs="Times New Roman"/>
                <w:b/>
                <w:i/>
              </w:rPr>
              <w:t>CAMPUS</w:t>
            </w:r>
            <w:r w:rsidRPr="00B95EE7">
              <w:rPr>
                <w:rFonts w:ascii="Times New Roman" w:hAnsi="Times New Roman" w:cs="Times New Roman"/>
                <w:b/>
              </w:rPr>
              <w:t>/UFSB</w:t>
            </w:r>
            <w:r w:rsidR="00FD03E7" w:rsidRPr="00B95EE7">
              <w:rPr>
                <w:rFonts w:ascii="Times New Roman" w:hAnsi="Times New Roman" w:cs="Times New Roman"/>
                <w:b/>
              </w:rPr>
              <w:t xml:space="preserve"> E SETOR </w:t>
            </w:r>
            <w:r w:rsidR="00FD03E7" w:rsidRPr="00B95EE7">
              <w:rPr>
                <w:rFonts w:ascii="Times New Roman" w:hAnsi="Times New Roman" w:cs="Times New Roman"/>
                <w:b/>
                <w:sz w:val="18"/>
                <w:szCs w:val="18"/>
              </w:rPr>
              <w:t>(IHAC, CF, NÚCLEO, LABORATÓRIO, ETC.)</w:t>
            </w:r>
          </w:p>
        </w:tc>
      </w:tr>
      <w:tr w:rsidR="00FD03E7" w14:paraId="1CC40F02" w14:textId="77777777" w:rsidTr="00FD03E7">
        <w:tc>
          <w:tcPr>
            <w:tcW w:w="3193" w:type="dxa"/>
          </w:tcPr>
          <w:p w14:paraId="7CE6F1FD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42DE7C0F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C4A1CBE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723DA84C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426E4E71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23582BC5" w14:textId="77777777" w:rsidTr="00FD03E7">
        <w:tc>
          <w:tcPr>
            <w:tcW w:w="3193" w:type="dxa"/>
          </w:tcPr>
          <w:p w14:paraId="28807DEB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646B7111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08DD8B12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62CE89D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73E495EA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55B78524" w14:textId="77777777" w:rsidTr="00FD03E7">
        <w:tc>
          <w:tcPr>
            <w:tcW w:w="3193" w:type="dxa"/>
          </w:tcPr>
          <w:p w14:paraId="0893DE7D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2BCB248C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2B45DF1C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28CFD41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65DC7669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4B0E9FB5" w14:textId="77777777" w:rsidTr="00FD03E7">
        <w:tc>
          <w:tcPr>
            <w:tcW w:w="3193" w:type="dxa"/>
          </w:tcPr>
          <w:p w14:paraId="7C7B9E9A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2D8062B2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1571E1B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762ACAAC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62AE12A8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7FDBFC9A" w14:textId="77777777" w:rsidTr="00FD03E7">
        <w:tc>
          <w:tcPr>
            <w:tcW w:w="3193" w:type="dxa"/>
          </w:tcPr>
          <w:p w14:paraId="0B11B315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410FD551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1777501B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5748E0D1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21E596EE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7B4774C3" w14:textId="77777777" w:rsidTr="00FD03E7">
        <w:tc>
          <w:tcPr>
            <w:tcW w:w="3193" w:type="dxa"/>
          </w:tcPr>
          <w:p w14:paraId="35769F79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22D0C4CB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E1A5F70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4CC0E4D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734D65CE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78DC6B7A" w14:textId="77777777" w:rsidTr="00FD03E7">
        <w:tc>
          <w:tcPr>
            <w:tcW w:w="3193" w:type="dxa"/>
          </w:tcPr>
          <w:p w14:paraId="7F575073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53B65678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15201BD4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0BD84C84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03FC15C9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6121067D" w14:textId="77777777" w:rsidTr="00FD03E7">
        <w:tc>
          <w:tcPr>
            <w:tcW w:w="3193" w:type="dxa"/>
          </w:tcPr>
          <w:p w14:paraId="3B140EA6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0B82BC5E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1810F42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F3317CA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26247ECB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5CE1FF64" w14:textId="77777777" w:rsidTr="00FD03E7">
        <w:tc>
          <w:tcPr>
            <w:tcW w:w="3193" w:type="dxa"/>
          </w:tcPr>
          <w:p w14:paraId="4B02D3F5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468A4315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413C57BE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2FEE911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4840113C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FD03E7" w14:paraId="06AC615B" w14:textId="77777777" w:rsidTr="00FD03E7">
        <w:tc>
          <w:tcPr>
            <w:tcW w:w="3193" w:type="dxa"/>
          </w:tcPr>
          <w:p w14:paraId="650F7BF0" w14:textId="77777777" w:rsidR="00FD03E7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  <w:p w14:paraId="1E129383" w14:textId="77777777" w:rsidR="00436DDA" w:rsidRPr="00436DDA" w:rsidRDefault="00436DDA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49B1BC97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29CC8F1" w14:textId="77777777" w:rsidR="00FD03E7" w:rsidRPr="00436DDA" w:rsidRDefault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14:paraId="13D5A876" w14:textId="77777777" w:rsidR="00FD03E7" w:rsidRPr="00436DDA" w:rsidRDefault="00FD03E7" w:rsidP="00FD03E7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14:paraId="170ED84F" w14:textId="77777777" w:rsidR="00FD03E7" w:rsidRDefault="00FD03E7">
      <w:pPr>
        <w:spacing w:after="200"/>
      </w:pPr>
      <w:r>
        <w:br w:type="page"/>
      </w:r>
    </w:p>
    <w:p w14:paraId="2F8CFFDA" w14:textId="77777777" w:rsidR="00FD0C0A" w:rsidRDefault="00FD0C0A">
      <w:pPr>
        <w:spacing w:after="200"/>
      </w:pPr>
    </w:p>
    <w:p w14:paraId="4F402E07" w14:textId="77777777" w:rsidR="00436DDA" w:rsidRPr="00436DDA" w:rsidRDefault="00436DDA" w:rsidP="00436DDA">
      <w:pPr>
        <w:spacing w:after="200"/>
        <w:rPr>
          <w:rFonts w:ascii="Times New Roman" w:hAnsi="Times New Roman" w:cs="Times New Roman"/>
          <w:b/>
        </w:rPr>
      </w:pPr>
      <w:r w:rsidRPr="00436DDA">
        <w:rPr>
          <w:rFonts w:ascii="Times New Roman" w:hAnsi="Times New Roman" w:cs="Times New Roman"/>
          <w:b/>
        </w:rPr>
        <w:t xml:space="preserve">Levantamento de </w:t>
      </w:r>
      <w:r>
        <w:rPr>
          <w:rFonts w:ascii="Times New Roman" w:hAnsi="Times New Roman" w:cs="Times New Roman"/>
          <w:b/>
        </w:rPr>
        <w:t xml:space="preserve">propostas da comunidade acadêmica e não acadêmica para compor o escopo do PLS da UFSB a respeito deste </w:t>
      </w:r>
      <w:r w:rsidR="0050203C">
        <w:rPr>
          <w:rFonts w:ascii="Times New Roman" w:hAnsi="Times New Roman" w:cs="Times New Roman"/>
          <w:b/>
        </w:rPr>
        <w:t>Tema</w:t>
      </w:r>
      <w:r>
        <w:rPr>
          <w:rFonts w:ascii="Times New Roman" w:hAnsi="Times New Roman" w:cs="Times New Roman"/>
          <w:b/>
        </w:rPr>
        <w:t>.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D0C0A" w14:paraId="6683D3B0" w14:textId="77777777" w:rsidTr="003253CB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A898" w14:textId="77777777" w:rsidR="00FD0C0A" w:rsidRDefault="009C6E7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</w:t>
            </w:r>
            <w:r w:rsidR="00FD0C0A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E7AB831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4F91C12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B6CA84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D0C0A" w14:paraId="28092038" w14:textId="77777777" w:rsidTr="003253CB">
        <w:trPr>
          <w:trHeight w:val="5680"/>
        </w:trPr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E771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GERAL</w:t>
            </w:r>
          </w:p>
          <w:p w14:paraId="0927D875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8A7C463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725F989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E2C201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OBJETIVOS ESPECÍFICOS</w:t>
            </w:r>
          </w:p>
          <w:p w14:paraId="043973EA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B20796D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DF24E4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96ED95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255428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1A5300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EF2A59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388235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E7F7FB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213207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88E1DB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4D4197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D9E5B7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4E8F99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E7AC90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D3CAD5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1921E5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364A33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C9519A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4C814D" w14:textId="77777777" w:rsidR="00FD0C0A" w:rsidRDefault="00FD0C0A" w:rsidP="003253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25D57F" w14:textId="77777777" w:rsidR="00FD0C0A" w:rsidRDefault="00FD0C0A">
      <w:pPr>
        <w:spacing w:after="200"/>
      </w:pPr>
    </w:p>
    <w:p w14:paraId="237C11C0" w14:textId="77777777" w:rsidR="00FD0C0A" w:rsidRDefault="00FD0C0A">
      <w:pPr>
        <w:spacing w:after="200"/>
      </w:pPr>
    </w:p>
    <w:p w14:paraId="69C1B775" w14:textId="77777777" w:rsidR="00FD0C0A" w:rsidRDefault="00FD0C0A">
      <w:pPr>
        <w:spacing w:after="200"/>
      </w:pPr>
      <w:r>
        <w:br w:type="page"/>
      </w:r>
    </w:p>
    <w:tbl>
      <w:tblPr>
        <w:tblW w:w="10916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8930"/>
      </w:tblGrid>
      <w:tr w:rsidR="00FD0C0A" w14:paraId="74CC8838" w14:textId="77777777" w:rsidTr="000F7B16">
        <w:trPr>
          <w:trHeight w:val="480"/>
        </w:trPr>
        <w:tc>
          <w:tcPr>
            <w:tcW w:w="109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FE80" w14:textId="77777777" w:rsidR="00FD0C0A" w:rsidRDefault="00FD0C0A" w:rsidP="00FD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OBJETIVO ___: </w:t>
            </w:r>
          </w:p>
          <w:p w14:paraId="12DB4161" w14:textId="77777777" w:rsidR="00FD0C0A" w:rsidRDefault="00FD0C0A" w:rsidP="00FD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67E7A8" w14:textId="77777777" w:rsidR="00FD0C0A" w:rsidRDefault="00FD0C0A" w:rsidP="00FD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D2EBB19" w14:textId="77777777" w:rsidR="00FD0C0A" w:rsidRDefault="00FD0C0A" w:rsidP="00FD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hd w:val="clear" w:color="auto" w:fill="FF9900"/>
              </w:rPr>
            </w:pPr>
          </w:p>
        </w:tc>
      </w:tr>
      <w:tr w:rsidR="00E05879" w:rsidRPr="00E05879" w14:paraId="726ADBDB" w14:textId="77777777" w:rsidTr="000F7B16">
        <w:trPr>
          <w:trHeight w:val="74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3C2C" w14:textId="77777777" w:rsidR="00B95EE7" w:rsidRPr="00E05879" w:rsidRDefault="00B95EE7" w:rsidP="00B95E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879">
              <w:rPr>
                <w:rFonts w:ascii="Times New Roman" w:eastAsia="Times New Roman" w:hAnsi="Times New Roman" w:cs="Times New Roman"/>
                <w:b/>
              </w:rPr>
              <w:t>PRIORIDADE (0, 1, 2, 3 ou 4)</w:t>
            </w:r>
            <w:r w:rsidRPr="00E05879">
              <w:rPr>
                <w:rStyle w:val="Refdenotadefim"/>
                <w:rFonts w:ascii="Times New Roman" w:eastAsia="Times New Roman" w:hAnsi="Times New Roman" w:cs="Times New Roman"/>
                <w:b/>
              </w:rPr>
              <w:endnoteReference w:id="1"/>
            </w:r>
          </w:p>
          <w:p w14:paraId="361EEBB0" w14:textId="28D5B830" w:rsidR="001C49D7" w:rsidRPr="00E05879" w:rsidRDefault="001C49D7" w:rsidP="00B95E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879">
              <w:rPr>
                <w:rFonts w:ascii="Times New Roman" w:eastAsia="Times New Roman" w:hAnsi="Times New Roman" w:cs="Times New Roman"/>
                <w:b/>
              </w:rPr>
              <w:t>Preencher se for possível</w:t>
            </w: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9989" w14:textId="0724F324" w:rsidR="00B95EE7" w:rsidRPr="00E05879" w:rsidRDefault="00B95EE7" w:rsidP="00A94D8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05879">
              <w:rPr>
                <w:rFonts w:ascii="Times New Roman" w:eastAsia="Times New Roman" w:hAnsi="Times New Roman" w:cs="Times New Roman"/>
                <w:b/>
              </w:rPr>
              <w:t>AÇÃO</w:t>
            </w:r>
          </w:p>
        </w:tc>
      </w:tr>
      <w:tr w:rsidR="00B95EE7" w14:paraId="2204E60D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E84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077A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13C3A11A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53081B64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4527C6DD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5EE7" w14:paraId="37EB9490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4B6D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7872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6C8C57F9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5F17CBE4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44A63928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5EE7" w14:paraId="7A1ADB97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3AC4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60A8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662AEE23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17FE9E24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2256E1A2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5EE7" w14:paraId="1A6268CB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2497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9302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10248B52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6501893A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79ED299D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5EE7" w14:paraId="13FADE99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F7DB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26C6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2A49459C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580036AE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6E1E1AE6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5EE7" w14:paraId="4B125108" w14:textId="77777777" w:rsidTr="000F7B16">
        <w:trPr>
          <w:trHeight w:val="480"/>
        </w:trPr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3C92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694C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77BB2D19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62BE0387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5E93117A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5EE7" w14:paraId="7B4D6D85" w14:textId="77777777" w:rsidTr="000F7B16">
        <w:trPr>
          <w:trHeight w:val="480"/>
        </w:trPr>
        <w:tc>
          <w:tcPr>
            <w:tcW w:w="19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8656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361E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5FAAD34B" w14:textId="77777777" w:rsidR="00B95EE7" w:rsidRDefault="00B95EE7" w:rsidP="003253CB">
            <w:pPr>
              <w:rPr>
                <w:rFonts w:ascii="Times New Roman" w:eastAsia="Times New Roman" w:hAnsi="Times New Roman" w:cs="Times New Roman"/>
              </w:rPr>
            </w:pPr>
          </w:p>
          <w:p w14:paraId="2632860D" w14:textId="77777777" w:rsidR="00B95EE7" w:rsidRDefault="00B95EE7" w:rsidP="003253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46F8E7C" w14:textId="77777777" w:rsidR="0059180A" w:rsidRDefault="009E5454" w:rsidP="00113EB2"/>
    <w:sectPr w:rsidR="0059180A" w:rsidSect="00113EB2">
      <w:headerReference w:type="default" r:id="rId8"/>
      <w:footerReference w:type="default" r:id="rId9"/>
      <w:pgSz w:w="11906" w:h="16838"/>
      <w:pgMar w:top="993" w:right="849" w:bottom="568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BB07" w14:textId="77777777" w:rsidR="009E5454" w:rsidRDefault="009E5454" w:rsidP="00FD0C0A">
      <w:pPr>
        <w:spacing w:line="240" w:lineRule="auto"/>
      </w:pPr>
      <w:r>
        <w:separator/>
      </w:r>
    </w:p>
  </w:endnote>
  <w:endnote w:type="continuationSeparator" w:id="0">
    <w:p w14:paraId="5428FD58" w14:textId="77777777" w:rsidR="009E5454" w:rsidRDefault="009E5454" w:rsidP="00FD0C0A">
      <w:pPr>
        <w:spacing w:line="240" w:lineRule="auto"/>
      </w:pPr>
      <w:r>
        <w:continuationSeparator/>
      </w:r>
    </w:p>
  </w:endnote>
  <w:endnote w:id="1">
    <w:p w14:paraId="635FB7DD" w14:textId="393D30BD" w:rsidR="00B95EE7" w:rsidRDefault="00B95EE7" w:rsidP="00787254">
      <w:pPr>
        <w:pStyle w:val="Textodenotadefim"/>
        <w:ind w:left="-708" w:hanging="1"/>
        <w:jc w:val="both"/>
      </w:pPr>
      <w:r w:rsidRPr="00B95EE7">
        <w:endnoteRef/>
      </w:r>
      <w:r>
        <w:t xml:space="preserve"> Cabe destacar que a Prioridade zero (0) refere-se a curtíssimo prazo (</w:t>
      </w:r>
      <w:r w:rsidRPr="00B95EE7">
        <w:t>1 ano); prioridade 1 refere-se ao curto prazo (1 ano à 3 anos); prioridade 2 refere-se ao médio prazo (3 anos à 5 anos) e a prioridade 4 refere-se ao longo prazo (5 anos à 10 anos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AE04" w14:textId="77777777" w:rsidR="00113EB2" w:rsidRDefault="00113EB2" w:rsidP="006D1C46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2F39B462" w14:textId="77777777" w:rsidR="006D1C46" w:rsidRPr="006D1C46" w:rsidRDefault="006D1C46" w:rsidP="006D1C46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6D1C46">
      <w:rPr>
        <w:rFonts w:ascii="Times New Roman" w:hAnsi="Times New Roman" w:cs="Times New Roman"/>
        <w:sz w:val="18"/>
        <w:szCs w:val="18"/>
      </w:rPr>
      <w:t>23 de outubro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5F6EF" w14:textId="77777777" w:rsidR="009E5454" w:rsidRDefault="009E5454" w:rsidP="00FD0C0A">
      <w:pPr>
        <w:spacing w:line="240" w:lineRule="auto"/>
      </w:pPr>
      <w:r>
        <w:separator/>
      </w:r>
    </w:p>
  </w:footnote>
  <w:footnote w:type="continuationSeparator" w:id="0">
    <w:p w14:paraId="3FFEF231" w14:textId="77777777" w:rsidR="009E5454" w:rsidRDefault="009E5454" w:rsidP="00FD0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204"/>
      <w:gridCol w:w="4317"/>
    </w:tblGrid>
    <w:tr w:rsidR="00FD03E7" w14:paraId="6B751685" w14:textId="77777777" w:rsidTr="00FD03E7">
      <w:tc>
        <w:tcPr>
          <w:tcW w:w="3686" w:type="dxa"/>
        </w:tcPr>
        <w:p w14:paraId="777AE2CE" w14:textId="77777777" w:rsidR="00FD03E7" w:rsidRDefault="00FE17CE" w:rsidP="00FD03E7">
          <w:pPr>
            <w:pStyle w:val="Cabealho"/>
            <w:jc w:val="center"/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776" behindDoc="1" locked="0" layoutInCell="1" allowOverlap="1" wp14:anchorId="31C5E9F7" wp14:editId="10AD84BF">
                <wp:simplePos x="0" y="0"/>
                <wp:positionH relativeFrom="column">
                  <wp:posOffset>377825</wp:posOffset>
                </wp:positionH>
                <wp:positionV relativeFrom="paragraph">
                  <wp:posOffset>-135255</wp:posOffset>
                </wp:positionV>
                <wp:extent cx="923504" cy="1081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em fundo_cor azu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254" cy="10939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4" w:type="dxa"/>
        </w:tcPr>
        <w:p w14:paraId="405BDE5D" w14:textId="77777777" w:rsidR="00FD03E7" w:rsidRDefault="00FD03E7">
          <w:pPr>
            <w:pStyle w:val="Cabealho"/>
          </w:pPr>
        </w:p>
      </w:tc>
      <w:tc>
        <w:tcPr>
          <w:tcW w:w="4317" w:type="dxa"/>
        </w:tcPr>
        <w:p w14:paraId="1F6E746C" w14:textId="637C1FE9" w:rsidR="00FD03E7" w:rsidRDefault="00FD03E7" w:rsidP="00FD03E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BCA5FF6" wp14:editId="7583D3B6">
                <wp:extent cx="864044" cy="648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OUTRA possibilidade LOGO NUPEEA-UFS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1" cy="65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03E7" w:rsidRPr="00FD03E7" w14:paraId="1729F009" w14:textId="77777777" w:rsidTr="00FD03E7">
      <w:tc>
        <w:tcPr>
          <w:tcW w:w="3686" w:type="dxa"/>
        </w:tcPr>
        <w:p w14:paraId="05EDCA81" w14:textId="77777777" w:rsidR="00FD03E7" w:rsidRPr="00FD03E7" w:rsidRDefault="00FD03E7" w:rsidP="00FD03E7">
          <w:pPr>
            <w:pStyle w:val="Cabealho"/>
            <w:jc w:val="center"/>
            <w:rPr>
              <w:sz w:val="16"/>
              <w:szCs w:val="16"/>
            </w:rPr>
          </w:pPr>
        </w:p>
      </w:tc>
      <w:tc>
        <w:tcPr>
          <w:tcW w:w="2204" w:type="dxa"/>
        </w:tcPr>
        <w:p w14:paraId="0E7E76C8" w14:textId="77777777" w:rsidR="00FD03E7" w:rsidRPr="00FD03E7" w:rsidRDefault="00FD03E7" w:rsidP="00FD03E7">
          <w:pPr>
            <w:pStyle w:val="Cabealho"/>
            <w:jc w:val="center"/>
            <w:rPr>
              <w:sz w:val="16"/>
              <w:szCs w:val="16"/>
            </w:rPr>
          </w:pPr>
        </w:p>
      </w:tc>
      <w:tc>
        <w:tcPr>
          <w:tcW w:w="4317" w:type="dxa"/>
        </w:tcPr>
        <w:p w14:paraId="249F87D0" w14:textId="2BE118DE" w:rsidR="00FD03E7" w:rsidRPr="00A94D86" w:rsidRDefault="00A94D86" w:rsidP="00FD03E7">
          <w:pPr>
            <w:pStyle w:val="Cabealho"/>
            <w:jc w:val="center"/>
            <w:rPr>
              <w:rFonts w:ascii="Comic Sans MS" w:hAnsi="Comic Sans MS"/>
              <w:i/>
              <w:color w:val="984806" w:themeColor="accent6" w:themeShade="8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DA165EB" wp14:editId="082EA895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9525</wp:posOffset>
                    </wp:positionV>
                    <wp:extent cx="2374265" cy="406400"/>
                    <wp:effectExtent l="0" t="0" r="508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40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5732D" w14:textId="300EC7CE" w:rsidR="00A94D86" w:rsidRPr="00A94D86" w:rsidRDefault="00A94D86" w:rsidP="00A94D86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4"/>
                                    <w:szCs w:val="14"/>
                                  </w:rPr>
                                </w:pPr>
                                <w:r w:rsidRPr="00A94D86">
                                  <w:rPr>
                                    <w:rFonts w:ascii="Comic Sans MS" w:hAnsi="Comic Sans MS"/>
                                    <w:b/>
                                    <w:i/>
                                    <w:color w:val="E36C0A" w:themeColor="accent6" w:themeShade="BF"/>
                                    <w:sz w:val="14"/>
                                    <w:szCs w:val="14"/>
                                  </w:rPr>
                                  <w:t>NUPEEA- Núcleo de Pesquisa e Extensão em Educação Ambiental/UFSB/CSC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A165E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9.75pt;margin-top:.75pt;width:186.95pt;height:32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" stroked="f">
                    <v:textbox>
                      <w:txbxContent>
                        <w:p w14:paraId="0CA5732D" w14:textId="300EC7CE" w:rsidR="00A94D86" w:rsidRPr="00A94D86" w:rsidRDefault="00A94D86" w:rsidP="00A94D8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14"/>
                              <w:szCs w:val="14"/>
                            </w:rPr>
                          </w:pPr>
                          <w:r w:rsidRPr="00A94D86">
                            <w:rPr>
                              <w:rFonts w:ascii="Comic Sans MS" w:hAnsi="Comic Sans MS"/>
                              <w:b/>
                              <w:i/>
                              <w:color w:val="E36C0A" w:themeColor="accent6" w:themeShade="BF"/>
                              <w:sz w:val="14"/>
                              <w:szCs w:val="14"/>
                            </w:rPr>
                            <w:t>NUPEEA- Núcleo de Pesquisa e Extensão em Educação Ambiental/UFSB/CSC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EEA48F5" w14:textId="77777777" w:rsidR="00FD0C0A" w:rsidRDefault="00FD0C0A" w:rsidP="00787254">
    <w:pPr>
      <w:pStyle w:val="Cabealho"/>
      <w:rPr>
        <w:sz w:val="16"/>
        <w:szCs w:val="16"/>
      </w:rPr>
    </w:pPr>
  </w:p>
  <w:p w14:paraId="47F9A9B6" w14:textId="77777777" w:rsidR="00787254" w:rsidRPr="00FD03E7" w:rsidRDefault="00787254" w:rsidP="0078725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357FC"/>
    <w:multiLevelType w:val="hybridMultilevel"/>
    <w:tmpl w:val="02A25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4E02"/>
    <w:multiLevelType w:val="multilevel"/>
    <w:tmpl w:val="C3CAB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A"/>
    <w:rsid w:val="000F7B16"/>
    <w:rsid w:val="00113EB2"/>
    <w:rsid w:val="001C49D7"/>
    <w:rsid w:val="001C5C3A"/>
    <w:rsid w:val="002659F2"/>
    <w:rsid w:val="00436DDA"/>
    <w:rsid w:val="004A6F72"/>
    <w:rsid w:val="0050203C"/>
    <w:rsid w:val="00502600"/>
    <w:rsid w:val="00640C24"/>
    <w:rsid w:val="00653A11"/>
    <w:rsid w:val="006D1C46"/>
    <w:rsid w:val="006F61B5"/>
    <w:rsid w:val="00787254"/>
    <w:rsid w:val="00793EA4"/>
    <w:rsid w:val="007D6135"/>
    <w:rsid w:val="00933BA7"/>
    <w:rsid w:val="00995D8A"/>
    <w:rsid w:val="009A0974"/>
    <w:rsid w:val="009C6E7A"/>
    <w:rsid w:val="009D55C1"/>
    <w:rsid w:val="009E5454"/>
    <w:rsid w:val="00A75DAA"/>
    <w:rsid w:val="00A94D86"/>
    <w:rsid w:val="00B008AD"/>
    <w:rsid w:val="00B95EE7"/>
    <w:rsid w:val="00BB5B21"/>
    <w:rsid w:val="00BB70C1"/>
    <w:rsid w:val="00BC376F"/>
    <w:rsid w:val="00C635BB"/>
    <w:rsid w:val="00DE1553"/>
    <w:rsid w:val="00E05879"/>
    <w:rsid w:val="00E15C06"/>
    <w:rsid w:val="00E260D4"/>
    <w:rsid w:val="00FD03E7"/>
    <w:rsid w:val="00FD0C0A"/>
    <w:rsid w:val="00FE17C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19B8"/>
  <w15:docId w15:val="{4C1BB5E4-ED57-4DE2-8093-EF707495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0C0A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0C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C0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0C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C0A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C0A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3E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61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61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6135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61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6135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5EE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5EE7"/>
    <w:rPr>
      <w:rFonts w:ascii="Arial" w:eastAsia="Arial" w:hAnsi="Arial" w:cs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B9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F613-F215-4E57-9A58-5602743A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LUANA CAMPINHO REGO</cp:lastModifiedBy>
  <cp:revision>4</cp:revision>
  <dcterms:created xsi:type="dcterms:W3CDTF">2019-10-15T21:16:00Z</dcterms:created>
  <dcterms:modified xsi:type="dcterms:W3CDTF">2019-10-22T13:26:00Z</dcterms:modified>
</cp:coreProperties>
</file>