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BC84CD9" w:rsidR="00637D9B" w:rsidRDefault="00CB2554">
      <w:pPr>
        <w:spacing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BIODIVERSIDADE NOS </w:t>
      </w:r>
      <w:r>
        <w:rPr>
          <w:b/>
          <w:i/>
          <w:sz w:val="24"/>
          <w:szCs w:val="24"/>
        </w:rPr>
        <w:t>CAMPI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p w14:paraId="00000002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“A questão central da conservação da biodiversidade e seu uso sustentável está no desafio de </w:t>
      </w:r>
      <w:proofErr w:type="gramStart"/>
      <w:r>
        <w:rPr>
          <w:sz w:val="24"/>
          <w:szCs w:val="24"/>
        </w:rPr>
        <w:t>implementar</w:t>
      </w:r>
      <w:proofErr w:type="gramEnd"/>
      <w:r>
        <w:rPr>
          <w:sz w:val="24"/>
          <w:szCs w:val="24"/>
        </w:rPr>
        <w:t xml:space="preserve"> meios de gestão ou manejo que garantam a continuidade de espécies, formas genéticas e ecossistemas. A realidade tem mostrado que, quando os meios de aç</w:t>
      </w:r>
      <w:r>
        <w:rPr>
          <w:sz w:val="24"/>
          <w:szCs w:val="24"/>
        </w:rPr>
        <w:t xml:space="preserve">ão são bem manejados, podem, de fato, servir como ferramenta para a conservação da natureza” (MMA, 2000: 20). </w:t>
      </w:r>
      <w:hyperlink r:id="rId5">
        <w:r>
          <w:rPr>
            <w:color w:val="1155CC"/>
            <w:sz w:val="24"/>
            <w:szCs w:val="24"/>
            <w:u w:val="single"/>
          </w:rPr>
          <w:t>http://www.smeduquedecaxias.rj.gov.br/nead/Biblioteca/Forma%C3%A7%C3%A3o%20Continuada/Educa%C3%A7%C3%A3o%20Ambiental/Agenda%2021/gestao.pdf</w:t>
        </w:r>
      </w:hyperlink>
    </w:p>
    <w:p w14:paraId="00000003" w14:textId="77777777" w:rsidR="00637D9B" w:rsidRDefault="00637D9B">
      <w:pPr>
        <w:spacing w:line="360" w:lineRule="auto"/>
        <w:ind w:left="720"/>
        <w:jc w:val="both"/>
        <w:rPr>
          <w:sz w:val="24"/>
          <w:szCs w:val="24"/>
        </w:rPr>
      </w:pPr>
    </w:p>
    <w:p w14:paraId="00000004" w14:textId="77777777" w:rsidR="00637D9B" w:rsidRDefault="00CB2554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PLS UNB </w:t>
      </w:r>
      <w:r>
        <w:rPr>
          <w:sz w:val="24"/>
          <w:szCs w:val="24"/>
        </w:rPr>
        <w:t xml:space="preserve">- </w:t>
      </w:r>
      <w:hyperlink r:id="rId6">
        <w:r>
          <w:rPr>
            <w:color w:val="1155CC"/>
            <w:sz w:val="24"/>
            <w:szCs w:val="24"/>
            <w:u w:val="single"/>
          </w:rPr>
          <w:t>https://www</w:t>
        </w:r>
        <w:r>
          <w:rPr>
            <w:color w:val="1155CC"/>
            <w:sz w:val="24"/>
            <w:szCs w:val="24"/>
            <w:u w:val="single"/>
          </w:rPr>
          <w:t>.noticias.unb.br/images/20180606PLSVersaoFinal.pdf</w:t>
        </w:r>
      </w:hyperlink>
    </w:p>
    <w:p w14:paraId="00000005" w14:textId="77777777" w:rsidR="00637D9B" w:rsidRDefault="00637D9B">
      <w:pPr>
        <w:spacing w:line="360" w:lineRule="auto"/>
        <w:ind w:left="720"/>
        <w:jc w:val="both"/>
        <w:rPr>
          <w:sz w:val="24"/>
          <w:szCs w:val="24"/>
        </w:rPr>
      </w:pPr>
    </w:p>
    <w:p w14:paraId="00000006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“3.7. Áreas verdes </w:t>
      </w:r>
    </w:p>
    <w:p w14:paraId="00000007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OBJETIVO GERAL: Planejar e </w:t>
      </w:r>
      <w:proofErr w:type="gramStart"/>
      <w:r>
        <w:rPr>
          <w:sz w:val="24"/>
          <w:szCs w:val="24"/>
        </w:rPr>
        <w:t>implementar</w:t>
      </w:r>
      <w:proofErr w:type="gramEnd"/>
      <w:r>
        <w:rPr>
          <w:sz w:val="24"/>
          <w:szCs w:val="24"/>
        </w:rPr>
        <w:t xml:space="preserve"> ações para ampliar a harmonia entre o </w:t>
      </w:r>
      <w:proofErr w:type="gramStart"/>
      <w:r>
        <w:rPr>
          <w:sz w:val="24"/>
          <w:szCs w:val="24"/>
        </w:rPr>
        <w:t>uso</w:t>
      </w:r>
      <w:proofErr w:type="gramEnd"/>
      <w:r>
        <w:rPr>
          <w:sz w:val="24"/>
          <w:szCs w:val="24"/>
        </w:rPr>
        <w:t xml:space="preserve"> e a conservação de áreas verdes nos campi. </w:t>
      </w:r>
    </w:p>
    <w:p w14:paraId="00000008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INICIATIVAS: I. Implantar sistema de informações </w:t>
      </w:r>
      <w:proofErr w:type="spellStart"/>
      <w:r>
        <w:rPr>
          <w:sz w:val="24"/>
          <w:szCs w:val="24"/>
        </w:rPr>
        <w:t>georrefere</w:t>
      </w:r>
      <w:r>
        <w:rPr>
          <w:sz w:val="24"/>
          <w:szCs w:val="24"/>
        </w:rPr>
        <w:t>nciadas</w:t>
      </w:r>
      <w:proofErr w:type="spellEnd"/>
      <w:r>
        <w:rPr>
          <w:sz w:val="24"/>
          <w:szCs w:val="24"/>
        </w:rPr>
        <w:t xml:space="preserve"> de áreas verdes dos campi, sempre que possível, com identificação dos indivíduos arbóreos; II. Elaborar os Planos de Arborização e Planos Paisagísticos dos campi; </w:t>
      </w:r>
    </w:p>
    <w:p w14:paraId="00000009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III. Implantar normas e procedimentos para gestão de podas, erradicação e plantio de</w:t>
      </w:r>
      <w:r>
        <w:rPr>
          <w:sz w:val="24"/>
          <w:szCs w:val="24"/>
        </w:rPr>
        <w:t xml:space="preserve"> árvores; </w:t>
      </w:r>
    </w:p>
    <w:p w14:paraId="0000000A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gramStart"/>
      <w:r>
        <w:rPr>
          <w:sz w:val="24"/>
          <w:szCs w:val="24"/>
        </w:rPr>
        <w:t>Implementar</w:t>
      </w:r>
      <w:proofErr w:type="gramEnd"/>
      <w:r>
        <w:rPr>
          <w:sz w:val="24"/>
          <w:szCs w:val="24"/>
        </w:rPr>
        <w:t xml:space="preserve"> e monitorar os processos de regularização ambiental da UnB;</w:t>
      </w:r>
    </w:p>
    <w:p w14:paraId="0000000B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Incentivar a recuperação, restauração, reabilitação e remediação de áreas verdes nos campi; </w:t>
      </w:r>
    </w:p>
    <w:p w14:paraId="0000000C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VI. Incentivar a instalação de jardins verticais para melhorar o conforto</w:t>
      </w:r>
      <w:r>
        <w:rPr>
          <w:sz w:val="24"/>
          <w:szCs w:val="24"/>
        </w:rPr>
        <w:t xml:space="preserve"> térmico das edificações e contribuir para redução do consumo de energia elétrica;</w:t>
      </w:r>
    </w:p>
    <w:p w14:paraId="0000000D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Implantar jardins com espécies vegetais, de preferência pertencentes ao bioma cerrado, pouco exigente no consumo de água e com qualidade paisagística comprovada; </w:t>
      </w:r>
    </w:p>
    <w:p w14:paraId="0000000E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 xml:space="preserve"> Estabelecer mecanismos de controle de irrigação de jardins, inclusive eletrônicos, nos campi;</w:t>
      </w:r>
    </w:p>
    <w:p w14:paraId="0000000F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IX. Criar protocolos para redução do uso de agrotóxico no controle de pragas em jardins; </w:t>
      </w:r>
    </w:p>
    <w:p w14:paraId="00000010" w14:textId="77777777" w:rsidR="00637D9B" w:rsidRDefault="00CB255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X. Implantar modelo de compostagem de material verde e adubação orgânic</w:t>
      </w:r>
      <w:r>
        <w:rPr>
          <w:sz w:val="24"/>
          <w:szCs w:val="24"/>
        </w:rPr>
        <w:t xml:space="preserve">a dos jardins. </w:t>
      </w:r>
      <w:proofErr w:type="gramStart"/>
      <w:r>
        <w:rPr>
          <w:sz w:val="24"/>
          <w:szCs w:val="24"/>
        </w:rPr>
        <w:t>META GERAL: Melhorar a gestão das áreas verdes dos campi no período de 2018 a 2021”</w:t>
      </w:r>
      <w:proofErr w:type="gramEnd"/>
      <w:r>
        <w:rPr>
          <w:sz w:val="24"/>
          <w:szCs w:val="24"/>
        </w:rPr>
        <w:t xml:space="preserve"> ( UNB, 2018:47).</w:t>
      </w:r>
    </w:p>
    <w:p w14:paraId="00000011" w14:textId="77777777" w:rsidR="00637D9B" w:rsidRDefault="00637D9B">
      <w:pPr>
        <w:spacing w:line="360" w:lineRule="auto"/>
        <w:jc w:val="both"/>
        <w:rPr>
          <w:sz w:val="24"/>
          <w:szCs w:val="24"/>
        </w:rPr>
      </w:pPr>
    </w:p>
    <w:p w14:paraId="00000012" w14:textId="77777777" w:rsidR="00637D9B" w:rsidRDefault="00CB2554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artigo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A biodiversidade e o desenvolvimento sustentável nas escolas do ensino médio de Belém (PA), Brasil</w:t>
      </w:r>
    </w:p>
    <w:p w14:paraId="00000013" w14:textId="77777777" w:rsidR="00637D9B" w:rsidRDefault="00CB2554">
      <w:pPr>
        <w:spacing w:line="360" w:lineRule="auto"/>
        <w:ind w:left="720"/>
        <w:jc w:val="both"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http://www.scielo.br/scielo.php?script=sci_arttext&amp;pid=S1517-97022007000100005</w:t>
        </w:r>
      </w:hyperlink>
      <w:r>
        <w:rPr>
          <w:sz w:val="24"/>
          <w:szCs w:val="24"/>
        </w:rPr>
        <w:t xml:space="preserve"> </w:t>
      </w:r>
    </w:p>
    <w:p w14:paraId="00000014" w14:textId="77777777" w:rsidR="00637D9B" w:rsidRDefault="00637D9B">
      <w:pPr>
        <w:spacing w:line="360" w:lineRule="auto"/>
        <w:jc w:val="both"/>
        <w:rPr>
          <w:sz w:val="24"/>
          <w:szCs w:val="24"/>
        </w:rPr>
      </w:pPr>
    </w:p>
    <w:p w14:paraId="00000015" w14:textId="77777777" w:rsidR="00637D9B" w:rsidRDefault="00637D9B"/>
    <w:sectPr w:rsidR="00637D9B">
      <w:pgSz w:w="11909" w:h="16834"/>
      <w:pgMar w:top="1440" w:right="1440" w:bottom="1440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7D9B"/>
    <w:rsid w:val="00637D9B"/>
    <w:rsid w:val="00C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elo.br/scielo.php?script=sci_arttext&amp;pid=S1517-97022007000100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ticias.unb.br/images/20180606PLSVersaoFinal.pdf" TargetMode="External"/><Relationship Id="rId5" Type="http://schemas.openxmlformats.org/officeDocument/2006/relationships/hyperlink" Target="http://www.smeduquedecaxias.rj.gov.br/nead/Biblioteca/Forma%C3%A7%C3%A3o%20Continuada/Educa%C3%A7%C3%A3o%20Ambiental/Agenda%2021/gesta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</cp:lastModifiedBy>
  <cp:revision>2</cp:revision>
  <dcterms:created xsi:type="dcterms:W3CDTF">2019-10-21T15:48:00Z</dcterms:created>
  <dcterms:modified xsi:type="dcterms:W3CDTF">2019-10-21T15:49:00Z</dcterms:modified>
</cp:coreProperties>
</file>