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F" w:rsidRDefault="000F35EF" w:rsidP="00536815">
      <w:pPr>
        <w:rPr>
          <w:rFonts w:ascii="Franklin Gothic Book" w:hAnsi="Franklin Gothic Book"/>
          <w:b/>
          <w:sz w:val="20"/>
          <w:szCs w:val="20"/>
        </w:rPr>
      </w:pPr>
    </w:p>
    <w:p w:rsidR="00AD46D8" w:rsidRPr="00AD46D8" w:rsidRDefault="00AD46D8" w:rsidP="000F35EF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AD46D8">
        <w:rPr>
          <w:rFonts w:ascii="Franklin Gothic Book" w:hAnsi="Franklin Gothic Book"/>
          <w:b/>
          <w:sz w:val="20"/>
          <w:szCs w:val="20"/>
        </w:rPr>
        <w:t>Anexo I – Barema IPI</w:t>
      </w:r>
    </w:p>
    <w:p w:rsidR="00AD46D8" w:rsidRDefault="00AD46D8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Proponente: _________________________________________________________________________________ </w:t>
      </w:r>
    </w:p>
    <w:p w:rsidR="00AD46D8" w:rsidRDefault="00AD46D8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Título do Projeto: _____________________________________________________________________________ </w:t>
      </w:r>
    </w:p>
    <w:p w:rsidR="00AD46D8" w:rsidRDefault="00AD46D8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Área de Avaliação do CNPq</w:t>
      </w:r>
      <w:r w:rsidR="00F036C1">
        <w:rPr>
          <w:rFonts w:ascii="Franklin Gothic Book" w:hAnsi="Franklin Gothic Book"/>
          <w:b/>
          <w:sz w:val="20"/>
          <w:szCs w:val="20"/>
        </w:rPr>
        <w:t xml:space="preserve"> (uma</w:t>
      </w:r>
      <w:r>
        <w:rPr>
          <w:rFonts w:ascii="Franklin Gothic Book" w:hAnsi="Franklin Gothic Book"/>
          <w:b/>
          <w:sz w:val="20"/>
          <w:szCs w:val="20"/>
        </w:rPr>
        <w:t xml:space="preserve">): _________________________________________________________________ </w:t>
      </w:r>
    </w:p>
    <w:p w:rsidR="003916F6" w:rsidRDefault="003916F6" w:rsidP="000F35EF">
      <w:pPr>
        <w:spacing w:after="0"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Área de Avaliação (CTC):   </w:t>
      </w:r>
      <w:r w:rsidRPr="003916F6">
        <w:rPr>
          <w:rFonts w:ascii="Franklin Gothic Book" w:hAnsi="Franklin Gothic Book"/>
          <w:sz w:val="20"/>
          <w:szCs w:val="20"/>
        </w:rPr>
        <w:t>(    ) Artes              (   ) Ciências e Saúde              (   ) Humanidades e Educação</w:t>
      </w:r>
    </w:p>
    <w:p w:rsidR="00AD46D8" w:rsidRDefault="00AD46D8" w:rsidP="00AD46D8">
      <w:pPr>
        <w:spacing w:after="0"/>
        <w:rPr>
          <w:rFonts w:ascii="Franklin Gothic Book" w:hAnsi="Franklin Gothic Book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-147" w:tblpY="1"/>
        <w:tblOverlap w:val="never"/>
        <w:tblW w:w="10336" w:type="dxa"/>
        <w:tblLook w:val="04A0" w:firstRow="1" w:lastRow="0" w:firstColumn="1" w:lastColumn="0" w:noHBand="0" w:noVBand="1"/>
      </w:tblPr>
      <w:tblGrid>
        <w:gridCol w:w="2020"/>
        <w:gridCol w:w="3594"/>
        <w:gridCol w:w="1380"/>
        <w:gridCol w:w="1071"/>
        <w:gridCol w:w="1121"/>
        <w:gridCol w:w="1150"/>
      </w:tblGrid>
      <w:tr w:rsidR="006C5A04" w:rsidRPr="009D7CA1" w:rsidTr="00536815">
        <w:tc>
          <w:tcPr>
            <w:tcW w:w="6994" w:type="dxa"/>
            <w:gridSpan w:val="3"/>
          </w:tcPr>
          <w:p w:rsid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Produção</w:t>
            </w:r>
          </w:p>
        </w:tc>
        <w:tc>
          <w:tcPr>
            <w:tcW w:w="0" w:type="auto"/>
          </w:tcPr>
          <w:p w:rsid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Pontos (X)</w:t>
            </w:r>
          </w:p>
        </w:tc>
        <w:tc>
          <w:tcPr>
            <w:tcW w:w="0" w:type="auto"/>
          </w:tcPr>
          <w:p w:rsid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Nº Itens (Y)</w:t>
            </w:r>
          </w:p>
        </w:tc>
        <w:tc>
          <w:tcPr>
            <w:tcW w:w="0" w:type="auto"/>
          </w:tcPr>
          <w:p w:rsidR="00AD46D8" w:rsidRPr="00AD46D8" w:rsidRDefault="00AD46D8" w:rsidP="00536815">
            <w:pP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</w:pPr>
            <w:r w:rsidRPr="00AD46D8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Sub-Total (X x Y)</w:t>
            </w:r>
          </w:p>
        </w:tc>
      </w:tr>
      <w:tr w:rsidR="006C5A04" w:rsidRPr="00AD46D8" w:rsidTr="00536815">
        <w:tc>
          <w:tcPr>
            <w:tcW w:w="0" w:type="auto"/>
            <w:vMerge w:val="restart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Artigos em Periódicos</w:t>
            </w: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A1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A2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B1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B2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B3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B4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B5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C (ou não avaliado)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46D8" w:rsidRPr="00AD46D8" w:rsidRDefault="00AD46D8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3E20E0" w:rsidRPr="00AD46D8" w:rsidTr="00536815">
        <w:tc>
          <w:tcPr>
            <w:tcW w:w="0" w:type="auto"/>
            <w:vMerge w:val="restart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Livros</w:t>
            </w:r>
          </w:p>
        </w:tc>
        <w:tc>
          <w:tcPr>
            <w:tcW w:w="4974" w:type="dxa"/>
            <w:gridSpan w:val="2"/>
            <w:vAlign w:val="center"/>
          </w:tcPr>
          <w:p w:rsidR="003E20E0" w:rsidRDefault="003E20E0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 com ISBN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3E20E0" w:rsidRPr="00AD46D8" w:rsidTr="00536815">
        <w:tc>
          <w:tcPr>
            <w:tcW w:w="0" w:type="auto"/>
            <w:vMerge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3E20E0" w:rsidRDefault="003E20E0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 com ISBN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3E20E0" w:rsidRPr="00AD46D8" w:rsidTr="00536815">
        <w:tc>
          <w:tcPr>
            <w:tcW w:w="0" w:type="auto"/>
            <w:vMerge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3E20E0" w:rsidRDefault="003E20E0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Organização/Editoração com ISBN</w:t>
            </w:r>
          </w:p>
        </w:tc>
        <w:tc>
          <w:tcPr>
            <w:tcW w:w="0" w:type="auto"/>
            <w:vAlign w:val="center"/>
          </w:tcPr>
          <w:p w:rsidR="003E20E0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3E20E0" w:rsidRPr="00AD46D8" w:rsidTr="003E20E0">
        <w:tc>
          <w:tcPr>
            <w:tcW w:w="0" w:type="auto"/>
            <w:vMerge w:val="restart"/>
            <w:vAlign w:val="center"/>
          </w:tcPr>
          <w:p w:rsidR="003E20E0" w:rsidRPr="00AD46D8" w:rsidRDefault="003E20E0" w:rsidP="003E20E0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Capítulos</w:t>
            </w:r>
          </w:p>
        </w:tc>
        <w:tc>
          <w:tcPr>
            <w:tcW w:w="4974" w:type="dxa"/>
            <w:gridSpan w:val="2"/>
            <w:vAlign w:val="center"/>
          </w:tcPr>
          <w:p w:rsidR="003E20E0" w:rsidRDefault="003E20E0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 com ISBN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3E20E0" w:rsidRPr="00AD46D8" w:rsidTr="00536815">
        <w:tc>
          <w:tcPr>
            <w:tcW w:w="0" w:type="auto"/>
            <w:vMerge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3E20E0" w:rsidRDefault="003E20E0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 com ISBN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AB0153" w:rsidRPr="00AD46D8" w:rsidTr="00536815">
        <w:tc>
          <w:tcPr>
            <w:tcW w:w="0" w:type="auto"/>
            <w:vMerge w:val="restart"/>
          </w:tcPr>
          <w:p w:rsidR="006C5A04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A5E83">
              <w:rPr>
                <w:rFonts w:ascii="Franklin Gothic Book" w:hAnsi="Franklin Gothic Book"/>
                <w:sz w:val="20"/>
                <w:szCs w:val="20"/>
              </w:rPr>
              <w:t xml:space="preserve">Trabalhos completos </w:t>
            </w:r>
          </w:p>
          <w:p w:rsidR="00EA5E83" w:rsidRP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EA5E83">
              <w:rPr>
                <w:rFonts w:ascii="Franklin Gothic Book" w:hAnsi="Franklin Gothic Book"/>
                <w:sz w:val="20"/>
                <w:szCs w:val="20"/>
              </w:rPr>
              <w:t>publicados em Anais</w:t>
            </w:r>
          </w:p>
        </w:tc>
        <w:tc>
          <w:tcPr>
            <w:tcW w:w="4974" w:type="dxa"/>
            <w:gridSpan w:val="2"/>
            <w:vAlign w:val="center"/>
          </w:tcPr>
          <w:p w:rsidR="00EA5E83" w:rsidRDefault="00EA5E83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</w:t>
            </w:r>
          </w:p>
        </w:tc>
        <w:tc>
          <w:tcPr>
            <w:tcW w:w="0" w:type="auto"/>
            <w:vAlign w:val="center"/>
          </w:tcPr>
          <w:p w:rsid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AB0153" w:rsidRPr="00AD46D8" w:rsidTr="00536815">
        <w:tc>
          <w:tcPr>
            <w:tcW w:w="0" w:type="auto"/>
            <w:vMerge/>
          </w:tcPr>
          <w:p w:rsidR="00EA5E83" w:rsidRP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EA5E83" w:rsidRDefault="00EA5E83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</w:t>
            </w:r>
          </w:p>
        </w:tc>
        <w:tc>
          <w:tcPr>
            <w:tcW w:w="0" w:type="auto"/>
            <w:vAlign w:val="center"/>
          </w:tcPr>
          <w:p w:rsidR="00EA5E83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A5E83" w:rsidRPr="00AD46D8" w:rsidRDefault="00EA5E83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 w:val="restart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Resumos publicados</w:t>
            </w:r>
          </w:p>
          <w:p w:rsidR="006C5A04" w:rsidRPr="00EA5E83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 Anais</w:t>
            </w:r>
          </w:p>
        </w:tc>
        <w:tc>
          <w:tcPr>
            <w:tcW w:w="4974" w:type="dxa"/>
            <w:gridSpan w:val="2"/>
            <w:vAlign w:val="center"/>
          </w:tcPr>
          <w:p w:rsidR="006C5A04" w:rsidRDefault="006C5A04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Internacional</w:t>
            </w:r>
          </w:p>
        </w:tc>
        <w:tc>
          <w:tcPr>
            <w:tcW w:w="0" w:type="auto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0,5</w:t>
            </w: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6C5A04" w:rsidRPr="00AD46D8" w:rsidTr="00536815">
        <w:tc>
          <w:tcPr>
            <w:tcW w:w="0" w:type="auto"/>
            <w:vMerge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6C5A04" w:rsidRDefault="006C5A04" w:rsidP="00536815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Nacional</w:t>
            </w:r>
          </w:p>
        </w:tc>
        <w:tc>
          <w:tcPr>
            <w:tcW w:w="0" w:type="auto"/>
            <w:vAlign w:val="center"/>
          </w:tcPr>
          <w:p w:rsidR="006C5A04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0,2</w:t>
            </w: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5A04" w:rsidRPr="00AD46D8" w:rsidRDefault="006C5A04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Textos em jornais/revistas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Apresentação de trabalhos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Traduções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Palestra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B77A82" w:rsidRPr="00AD46D8" w:rsidTr="00B77A82">
        <w:tc>
          <w:tcPr>
            <w:tcW w:w="6994" w:type="dxa"/>
            <w:gridSpan w:val="3"/>
            <w:vAlign w:val="center"/>
          </w:tcPr>
          <w:p w:rsidR="00B77A82" w:rsidRDefault="00B77A82" w:rsidP="00B77A82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Trabalhos técnicos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7A82" w:rsidRPr="00AD46D8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3E20E0" w:rsidRPr="00AD46D8" w:rsidTr="003C4CD3">
        <w:tc>
          <w:tcPr>
            <w:tcW w:w="6994" w:type="dxa"/>
            <w:gridSpan w:val="3"/>
          </w:tcPr>
          <w:p w:rsidR="003E20E0" w:rsidRDefault="003E20E0" w:rsidP="003E20E0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Organização de evento</w:t>
            </w:r>
          </w:p>
        </w:tc>
        <w:tc>
          <w:tcPr>
            <w:tcW w:w="0" w:type="auto"/>
            <w:vAlign w:val="center"/>
          </w:tcPr>
          <w:p w:rsidR="003E20E0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E20E0" w:rsidRPr="00AD46D8" w:rsidRDefault="003E20E0" w:rsidP="00536815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  <w:tr w:rsidR="00536815" w:rsidRPr="006C5A04" w:rsidTr="00536815">
        <w:tc>
          <w:tcPr>
            <w:tcW w:w="0" w:type="auto"/>
            <w:vMerge w:val="restart"/>
            <w:vAlign w:val="center"/>
          </w:tcPr>
          <w:p w:rsidR="00536815" w:rsidRDefault="00536815" w:rsidP="00536815">
            <w:pPr>
              <w:tabs>
                <w:tab w:val="left" w:pos="200"/>
                <w:tab w:val="center" w:pos="902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Obras artísticas</w:t>
            </w:r>
          </w:p>
        </w:tc>
        <w:tc>
          <w:tcPr>
            <w:tcW w:w="4974" w:type="dxa"/>
            <w:gridSpan w:val="2"/>
            <w:vAlign w:val="center"/>
          </w:tcPr>
          <w:p w:rsidR="00536815" w:rsidRPr="006C5A04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C5A04">
              <w:rPr>
                <w:rFonts w:ascii="Franklin Gothic Book" w:hAnsi="Franklin Gothic Book"/>
                <w:sz w:val="20"/>
                <w:szCs w:val="20"/>
              </w:rPr>
              <w:t>Autoria e/ou direção (por obra)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rPr>
          <w:trHeight w:val="376"/>
        </w:trPr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4" w:type="dxa"/>
            <w:vMerge w:val="restart"/>
            <w:vAlign w:val="center"/>
          </w:tcPr>
          <w:p w:rsidR="00536815" w:rsidRPr="006C5A04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Obra exibida em mostras de arte visual, audiovisual, apresentações cênicas e/ou musicais</w:t>
            </w:r>
          </w:p>
        </w:tc>
        <w:tc>
          <w:tcPr>
            <w:tcW w:w="138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Internacional (obra/evento)</w:t>
            </w:r>
          </w:p>
        </w:tc>
        <w:tc>
          <w:tcPr>
            <w:tcW w:w="107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25</w:t>
            </w:r>
          </w:p>
        </w:tc>
        <w:tc>
          <w:tcPr>
            <w:tcW w:w="112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rPr>
          <w:trHeight w:val="375"/>
        </w:trPr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4" w:type="dxa"/>
            <w:vMerge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Nacional (obra/evento)</w:t>
            </w:r>
          </w:p>
        </w:tc>
        <w:tc>
          <w:tcPr>
            <w:tcW w:w="107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</w:t>
            </w:r>
          </w:p>
        </w:tc>
        <w:tc>
          <w:tcPr>
            <w:tcW w:w="1121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D7CA1" w:rsidRPr="006C5A04" w:rsidTr="00536815">
        <w:tc>
          <w:tcPr>
            <w:tcW w:w="0" w:type="auto"/>
            <w:vMerge w:val="restart"/>
            <w:vAlign w:val="center"/>
          </w:tcPr>
          <w:p w:rsidR="009D7CA1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Inovação Tecnológica</w:t>
            </w:r>
          </w:p>
        </w:tc>
        <w:tc>
          <w:tcPr>
            <w:tcW w:w="4974" w:type="dxa"/>
            <w:gridSpan w:val="2"/>
            <w:vAlign w:val="center"/>
          </w:tcPr>
          <w:p w:rsidR="009D7CA1" w:rsidRDefault="009D7CA1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D7CA1">
              <w:rPr>
                <w:rFonts w:ascii="Franklin Gothic Book" w:hAnsi="Franklin Gothic Book"/>
                <w:sz w:val="20"/>
                <w:szCs w:val="20"/>
              </w:rPr>
              <w:t>Produto ou processo com geração de patente registrada.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9D7CA1">
              <w:rPr>
                <w:rFonts w:ascii="Franklin Gothic Book" w:hAnsi="Franklin Gothic Book"/>
                <w:sz w:val="20"/>
                <w:szCs w:val="20"/>
              </w:rPr>
              <w:t>Devidamente comprovado.</w:t>
            </w:r>
          </w:p>
        </w:tc>
        <w:tc>
          <w:tcPr>
            <w:tcW w:w="0" w:type="auto"/>
            <w:vAlign w:val="center"/>
          </w:tcPr>
          <w:p w:rsidR="009D7CA1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D7CA1" w:rsidRPr="006C5A04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7CA1" w:rsidRPr="006C5A04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D7CA1" w:rsidRPr="006C5A04" w:rsidTr="00536815">
        <w:tc>
          <w:tcPr>
            <w:tcW w:w="0" w:type="auto"/>
            <w:vMerge/>
            <w:vAlign w:val="center"/>
          </w:tcPr>
          <w:p w:rsidR="009D7CA1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9D7CA1" w:rsidRDefault="009D7CA1" w:rsidP="009D7CA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D7CA1">
              <w:rPr>
                <w:rFonts w:ascii="Franklin Gothic Book" w:hAnsi="Franklin Gothic Book"/>
                <w:sz w:val="20"/>
                <w:szCs w:val="20"/>
              </w:rPr>
              <w:t>Produção de software de uso científico e/ou tecnológico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>registrado</w:t>
            </w:r>
            <w:r>
              <w:rPr>
                <w:rFonts w:ascii="Franklin Gothic Book" w:hAnsi="Franklin Gothic Book"/>
                <w:sz w:val="20"/>
                <w:szCs w:val="20"/>
              </w:rPr>
              <w:t>. Devidamente comprovado</w:t>
            </w:r>
          </w:p>
        </w:tc>
        <w:tc>
          <w:tcPr>
            <w:tcW w:w="0" w:type="auto"/>
            <w:vAlign w:val="center"/>
          </w:tcPr>
          <w:p w:rsidR="009D7CA1" w:rsidRDefault="007C522D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D7CA1" w:rsidRPr="006C5A04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7CA1" w:rsidRPr="006C5A04" w:rsidRDefault="009D7CA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 w:val="restart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Participação em bancas</w:t>
            </w: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TCC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Mestrado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Doutorado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Qualificação (Mestrado)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Qualificação (Doutorado)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36815" w:rsidRPr="006C5A04" w:rsidTr="00536815">
        <w:tc>
          <w:tcPr>
            <w:tcW w:w="0" w:type="auto"/>
            <w:vMerge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36815" w:rsidRDefault="00536815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TCC concluído</w:t>
            </w:r>
          </w:p>
        </w:tc>
        <w:tc>
          <w:tcPr>
            <w:tcW w:w="0" w:type="auto"/>
            <w:vAlign w:val="center"/>
          </w:tcPr>
          <w:p w:rsidR="00536815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815" w:rsidRPr="006C5A04" w:rsidRDefault="00536815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B77A82">
        <w:tc>
          <w:tcPr>
            <w:tcW w:w="0" w:type="auto"/>
            <w:vMerge w:val="restart"/>
            <w:vAlign w:val="center"/>
          </w:tcPr>
          <w:p w:rsidR="00B77A82" w:rsidRDefault="00F036C1" w:rsidP="00F036C1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Orientações e coo</w:t>
            </w:r>
            <w:r w:rsidR="00B77A82">
              <w:rPr>
                <w:rFonts w:ascii="Franklin Gothic Book" w:hAnsi="Franklin Gothic Book"/>
                <w:sz w:val="20"/>
                <w:szCs w:val="20"/>
              </w:rPr>
              <w:t>rientações em andamento ou concluídas</w:t>
            </w: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TCC</w:t>
            </w:r>
          </w:p>
        </w:tc>
        <w:tc>
          <w:tcPr>
            <w:tcW w:w="0" w:type="auto"/>
            <w:vAlign w:val="center"/>
          </w:tcPr>
          <w:p w:rsidR="00B77A82" w:rsidRDefault="00AC095D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IC (ou IT)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Programas de bolsas e auxílio institucionais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Mestrado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7A82" w:rsidRPr="006C5A04" w:rsidTr="00536815">
        <w:tc>
          <w:tcPr>
            <w:tcW w:w="0" w:type="auto"/>
            <w:vMerge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B77A82" w:rsidRDefault="00B77A82" w:rsidP="0053681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Doutorado</w:t>
            </w:r>
          </w:p>
        </w:tc>
        <w:tc>
          <w:tcPr>
            <w:tcW w:w="0" w:type="auto"/>
            <w:vAlign w:val="center"/>
          </w:tcPr>
          <w:p w:rsidR="00B77A82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77A82" w:rsidRPr="006C5A04" w:rsidRDefault="00B77A82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036C1" w:rsidRPr="006C5A04" w:rsidTr="00F036C1">
        <w:tc>
          <w:tcPr>
            <w:tcW w:w="9186" w:type="dxa"/>
            <w:gridSpan w:val="5"/>
            <w:vAlign w:val="center"/>
          </w:tcPr>
          <w:p w:rsidR="00F036C1" w:rsidRPr="00F036C1" w:rsidRDefault="00F036C1" w:rsidP="00F036C1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Total de Pontos</w:t>
            </w:r>
          </w:p>
        </w:tc>
        <w:tc>
          <w:tcPr>
            <w:tcW w:w="0" w:type="auto"/>
            <w:vAlign w:val="center"/>
          </w:tcPr>
          <w:p w:rsidR="00F036C1" w:rsidRPr="006C5A04" w:rsidRDefault="00F036C1" w:rsidP="0053681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AD46D8" w:rsidRPr="006C5A04" w:rsidRDefault="00AD46D8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1C5D6C" w:rsidRPr="006C5A04" w:rsidRDefault="001C5D6C">
      <w:pPr>
        <w:rPr>
          <w:rFonts w:ascii="Franklin Gothic Book" w:hAnsi="Franklin Gothic Book"/>
          <w:sz w:val="20"/>
          <w:szCs w:val="20"/>
        </w:rPr>
      </w:pPr>
    </w:p>
    <w:sectPr w:rsidR="001C5D6C" w:rsidRPr="006C5A04" w:rsidSect="00AD46D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6A" w:rsidRDefault="00AC756A" w:rsidP="00AD46D8">
      <w:pPr>
        <w:spacing w:after="0" w:line="240" w:lineRule="auto"/>
      </w:pPr>
      <w:r>
        <w:separator/>
      </w:r>
    </w:p>
  </w:endnote>
  <w:endnote w:type="continuationSeparator" w:id="0">
    <w:p w:rsidR="00AC756A" w:rsidRDefault="00AC756A" w:rsidP="00AD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6A" w:rsidRDefault="00AC756A" w:rsidP="00AD46D8">
      <w:pPr>
        <w:spacing w:after="0" w:line="240" w:lineRule="auto"/>
      </w:pPr>
      <w:r>
        <w:separator/>
      </w:r>
    </w:p>
  </w:footnote>
  <w:footnote w:type="continuationSeparator" w:id="0">
    <w:p w:rsidR="00AC756A" w:rsidRDefault="00AC756A" w:rsidP="00AD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D8" w:rsidRDefault="00AD46D8">
    <w:pPr>
      <w:pStyle w:val="Cabealho"/>
    </w:pPr>
    <w:r w:rsidRPr="00AD46D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D54E0C" wp14:editId="311FFAC7">
          <wp:simplePos x="0" y="0"/>
          <wp:positionH relativeFrom="margin">
            <wp:posOffset>1645920</wp:posOffset>
          </wp:positionH>
          <wp:positionV relativeFrom="paragraph">
            <wp:posOffset>-180340</wp:posOffset>
          </wp:positionV>
          <wp:extent cx="414020" cy="512445"/>
          <wp:effectExtent l="0" t="0" r="5080" b="1905"/>
          <wp:wrapTight wrapText="bothSides">
            <wp:wrapPolygon edited="0">
              <wp:start x="0" y="0"/>
              <wp:lineTo x="0" y="20877"/>
              <wp:lineTo x="20871" y="20877"/>
              <wp:lineTo x="20871" y="0"/>
              <wp:lineTo x="0" y="0"/>
            </wp:wrapPolygon>
          </wp:wrapTight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6D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EDBC2C0" wp14:editId="1FCB049D">
              <wp:simplePos x="0" y="0"/>
              <wp:positionH relativeFrom="column">
                <wp:posOffset>2002210</wp:posOffset>
              </wp:positionH>
              <wp:positionV relativeFrom="paragraph">
                <wp:posOffset>-181251</wp:posOffset>
              </wp:positionV>
              <wp:extent cx="3096260" cy="524510"/>
              <wp:effectExtent l="0" t="0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26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D46D8" w:rsidRDefault="00AD46D8" w:rsidP="00AD46D8">
                          <w:pP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AD46D8" w:rsidRDefault="00AD46D8" w:rsidP="00AD46D8">
                          <w:pP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AD46D8" w:rsidRDefault="00AD46D8" w:rsidP="00AD46D8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DIRETORIA DE PESQUISA, CRIAÇÃO E INOVAÇÃO</w:t>
                          </w:r>
                        </w:p>
                        <w:p w:rsidR="00AD46D8" w:rsidRDefault="00AD46D8" w:rsidP="00AD46D8"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BC2C0" id="Caixa de Texto 2" o:spid="_x0000_s1026" style="position:absolute;margin-left:157.65pt;margin-top:-14.25pt;width:243.8pt;height:41.3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" stroked="f" strokeweight=".26mm">
              <v:textbox>
                <w:txbxContent>
                  <w:p w:rsidR="00AD46D8" w:rsidRDefault="00AD46D8" w:rsidP="00AD46D8">
                    <w:pP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AD46D8" w:rsidRDefault="00AD46D8" w:rsidP="00AD46D8">
                    <w:pP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AD46D8" w:rsidRDefault="00AD46D8" w:rsidP="00AD46D8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2878"/>
                        <w:sz w:val="18"/>
                        <w:szCs w:val="18"/>
                      </w:rPr>
                      <w:t>DIRETORIA DE PESQUISA, CRIAÇÃO E INOVAÇÃO</w:t>
                    </w:r>
                  </w:p>
                  <w:p w:rsidR="00AD46D8" w:rsidRDefault="00AD46D8" w:rsidP="00AD46D8"/>
                </w:txbxContent>
              </v:textbox>
              <w10:wrap type="square"/>
            </v:rect>
          </w:pict>
        </mc:Fallback>
      </mc:AlternateContent>
    </w:r>
  </w:p>
  <w:p w:rsidR="00AD46D8" w:rsidRDefault="00AD46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8"/>
    <w:rsid w:val="000F35EF"/>
    <w:rsid w:val="001C5D6C"/>
    <w:rsid w:val="003916F6"/>
    <w:rsid w:val="003E20E0"/>
    <w:rsid w:val="00536815"/>
    <w:rsid w:val="006C5A04"/>
    <w:rsid w:val="007C522D"/>
    <w:rsid w:val="009D7CA1"/>
    <w:rsid w:val="009F19E3"/>
    <w:rsid w:val="00AB0153"/>
    <w:rsid w:val="00AC095D"/>
    <w:rsid w:val="00AC756A"/>
    <w:rsid w:val="00AD46D8"/>
    <w:rsid w:val="00B77A82"/>
    <w:rsid w:val="00EA5E83"/>
    <w:rsid w:val="00ED3D7B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56232A-D416-449A-B5CB-C98905C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6D8"/>
  </w:style>
  <w:style w:type="paragraph" w:styleId="Rodap">
    <w:name w:val="footer"/>
    <w:basedOn w:val="Normal"/>
    <w:link w:val="RodapChar"/>
    <w:uiPriority w:val="99"/>
    <w:unhideWhenUsed/>
    <w:rsid w:val="00AD4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6D8"/>
  </w:style>
  <w:style w:type="table" w:styleId="Tabelacomgrade">
    <w:name w:val="Table Grid"/>
    <w:basedOn w:val="Tabelanormal"/>
    <w:uiPriority w:val="39"/>
    <w:rsid w:val="00A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EDLA CRISTINA ARAUJO DOS SANTOS</cp:lastModifiedBy>
  <cp:revision>12</cp:revision>
  <dcterms:created xsi:type="dcterms:W3CDTF">2018-05-02T20:28:00Z</dcterms:created>
  <dcterms:modified xsi:type="dcterms:W3CDTF">2018-05-17T13:14:00Z</dcterms:modified>
</cp:coreProperties>
</file>