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80" w:line="240" w:lineRule="auto"/>
        <w:ind w:left="560" w:right="83.74015748031638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before="80" w:line="240" w:lineRule="auto"/>
        <w:ind w:left="560" w:right="83.74015748031638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20" w:line="240" w:lineRule="auto"/>
        <w:ind w:left="560" w:right="83.74015748031638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TERMO DE OUTORGA E ACEITAÇÃO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200" w:line="240" w:lineRule="auto"/>
        <w:ind w:left="560" w:right="83.74015748031638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PROPPG Nº 8/2021 - AUXÍLIO FINANCEIRO PARA PUBLICAÇÃO DE RESULTADOS DE PESQUISA CIENTÍFICA</w:t>
      </w:r>
    </w:p>
    <w:p w:rsidR="00000000" w:rsidDel="00000000" w:rsidP="00000000" w:rsidRDefault="00000000" w:rsidRPr="00000000" w14:paraId="00000006">
      <w:pPr>
        <w:widowControl w:val="0"/>
        <w:spacing w:before="200" w:line="240" w:lineRule="auto"/>
        <w:ind w:left="0" w:right="83.7401574803163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00" w:line="240" w:lineRule="auto"/>
        <w:ind w:left="560" w:right="83.7401574803163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Processo 23746.003400/2021-88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before="220" w:line="360" w:lineRule="auto"/>
        <w:ind w:left="560" w:right="83.7401574803163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Matrícula SIAPE n°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na condição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coordenador/a do projeto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submetido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PROPPG 8/2021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declaro estar de acordo com os termos deste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e Resolução UFSB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27/2020. Declaro, também, a veracidade dos documentos entregues, bem como me comprometo com a prestação de contas que comprovem a execução do projeto aprovado a ser financiado com recursos da Universidade Federal do Sul da Bahia.</w:t>
      </w:r>
      <w:r w:rsidDel="00000000" w:rsidR="00000000" w:rsidRPr="00000000">
        <w:rPr>
          <w:rFonts w:ascii="Times New Roman" w:cs="Times New Roman" w:eastAsia="Times New Roman" w:hAnsi="Times New Roman"/>
          <w:color w:val="1822f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Declaro que os dados bancários fornecidos abaixo são de conta pessoa física utilizada especificamente para recebimento de Auxílio Financeiro a Pesquisador.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widowControl w:val="0"/>
        <w:spacing w:after="0" w:before="120" w:line="240" w:lineRule="auto"/>
        <w:ind w:left="566.9291338582675" w:right="83.74015748031638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lt8wc3g6ke7k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Total do valor aprovado: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R$  valor   (inserir aqui o valor por extenso).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1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60"/>
        <w:tblGridChange w:id="0">
          <w:tblGrid>
            <w:gridCol w:w="876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64" w:lineRule="auto"/>
              <w:ind w:left="425.19685039370086" w:right="83.7401574803163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64" w:lineRule="auto"/>
              <w:ind w:left="425.19685039370086" w:right="83.7401574803163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DADOS BANCÁRIOS</w:t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140" w:line="360" w:lineRule="auto"/>
              <w:ind w:left="425.19685039370086" w:right="83.74015748031638" w:firstLine="0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Número do CPF: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                   </w:t>
              <w:tab/>
            </w:r>
          </w:p>
          <w:p w:rsidR="00000000" w:rsidDel="00000000" w:rsidP="00000000" w:rsidRDefault="00000000" w:rsidRPr="00000000" w14:paraId="00000010">
            <w:pPr>
              <w:widowControl w:val="0"/>
              <w:spacing w:before="140" w:line="360" w:lineRule="auto"/>
              <w:ind w:left="425.19685039370086" w:right="83.74015748031638" w:firstLine="0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Banco: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Agência: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Dígito: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Operação: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140" w:line="360" w:lineRule="auto"/>
              <w:ind w:left="425.19685039370086" w:right="83.74015748031638" w:firstLine="0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Conta Corrente: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    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Dígito: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</w:t>
              <w:tab/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220" w:line="254.4" w:lineRule="auto"/>
              <w:ind w:right="83.7401574803163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ind w:left="560" w:right="83.74015748031638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 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560" w:right="83.7401574803163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560" w:right="83.7401574803163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 e  assinatura do/a coordenador/a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before="80" w:line="240" w:lineRule="auto"/>
        <w:ind w:right="-57.9921259842507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