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widowControl w:val="0"/>
        <w:spacing w:after="0" w:before="100" w:line="240" w:lineRule="auto"/>
        <w:ind w:left="180" w:right="-1032.9921259842508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bookmarkStart w:colFirst="0" w:colLast="0" w:name="_ow51oxill6yz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widowControl w:val="0"/>
        <w:spacing w:before="2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tbl>
      <w:tblPr>
        <w:tblStyle w:val="Table1"/>
        <w:tblW w:w="10005.511811023625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44.8045901892788"/>
        <w:gridCol w:w="285.74420165350824"/>
        <w:gridCol w:w="1678.747184714361"/>
        <w:gridCol w:w="995.6399526364428"/>
        <w:gridCol w:w="861.6973581113608"/>
        <w:gridCol w:w="2241.306081719705"/>
        <w:gridCol w:w="419.68679617859027"/>
        <w:gridCol w:w="299.13846110601645"/>
        <w:gridCol w:w="1678.747184714361"/>
        <w:tblGridChange w:id="0">
          <w:tblGrid>
            <w:gridCol w:w="1544.8045901892788"/>
            <w:gridCol w:w="285.74420165350824"/>
            <w:gridCol w:w="1678.747184714361"/>
            <w:gridCol w:w="995.6399526364428"/>
            <w:gridCol w:w="861.6973581113608"/>
            <w:gridCol w:w="2241.306081719705"/>
            <w:gridCol w:w="419.68679617859027"/>
            <w:gridCol w:w="299.13846110601645"/>
            <w:gridCol w:w="1678.747184714361"/>
          </w:tblGrid>
        </w:tblGridChange>
      </w:tblGrid>
      <w:tr>
        <w:trPr>
          <w:trHeight w:val="725" w:hRule="atLeast"/>
        </w:trPr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56.8" w:lineRule="auto"/>
              <w:ind w:left="141.73228346456688" w:right="-141.25984251968362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ENCAMINHAMENTO DE PRESTAÇÃO DE CONTAS</w:t>
            </w:r>
          </w:p>
        </w:tc>
      </w:tr>
      <w:tr>
        <w:trPr>
          <w:trHeight w:val="470" w:hRule="atLeast"/>
        </w:trPr>
        <w:tc>
          <w:tcPr>
            <w:gridSpan w:val="9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7b0c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240" w:before="240" w:line="254.4" w:lineRule="auto"/>
              <w:ind w:left="283.46456692913375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IDENTIFICAÇÃO DO(A) BENEFICIÁRIO(A)</w:t>
            </w:r>
          </w:p>
        </w:tc>
      </w:tr>
      <w:tr>
        <w:trPr>
          <w:trHeight w:val="980" w:hRule="atLeast"/>
        </w:trPr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240" w:before="240" w:line="266.4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Beneficiário(a) do Auxílio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240" w:before="240" w:line="266.4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CPF</w:t>
            </w:r>
          </w:p>
        </w:tc>
      </w:tr>
      <w:tr>
        <w:trPr>
          <w:trHeight w:val="980" w:hRule="atLeast"/>
        </w:trPr>
        <w:tc>
          <w:tcPr>
            <w:gridSpan w:val="8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240" w:before="240" w:line="266.4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Endereço completo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240" w:before="240" w:line="266.4" w:lineRule="auto"/>
              <w:ind w:left="3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Telefone</w:t>
            </w:r>
          </w:p>
        </w:tc>
      </w:tr>
      <w:tr>
        <w:trPr>
          <w:trHeight w:val="98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240" w:before="240" w:line="268.8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CEP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240" w:before="240" w:line="268.8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Cidade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240" w:before="240" w:line="268.8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UF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240" w:before="240" w:line="268.8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240" w:before="240" w:line="268.8" w:lineRule="auto"/>
              <w:ind w:left="3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240" w:before="240" w:line="264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Título do Projeto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240" w:before="240" w:line="240" w:lineRule="auto"/>
              <w:ind w:left="24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240" w:before="240" w:line="266.4" w:lineRule="auto"/>
              <w:ind w:left="58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Nº Processo</w:t>
            </w:r>
          </w:p>
        </w:tc>
      </w:tr>
      <w:tr>
        <w:trPr>
          <w:trHeight w:val="96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240" w:before="240" w:line="268.8" w:lineRule="auto"/>
              <w:ind w:left="34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Período de utilização dos</w:t>
            </w:r>
          </w:p>
          <w:p w:rsidR="00000000" w:rsidDel="00000000" w:rsidP="00000000" w:rsidRDefault="00000000" w:rsidRPr="00000000" w14:paraId="0000003A">
            <w:pPr>
              <w:widowControl w:val="0"/>
              <w:spacing w:after="240" w:before="240" w:line="264" w:lineRule="auto"/>
              <w:ind w:left="34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recursos: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240" w:before="240" w:line="268.8" w:lineRule="auto"/>
              <w:ind w:left="880" w:firstLine="0"/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  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    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      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  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    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          </w:t>
              <w:tab/>
            </w:r>
          </w:p>
        </w:tc>
      </w:tr>
      <w:tr>
        <w:trPr>
          <w:trHeight w:val="2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before="80" w:line="240" w:lineRule="auto"/>
              <w:ind w:left="240" w:right="-57.99212598425072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before="80" w:line="240" w:lineRule="auto"/>
              <w:ind w:left="240" w:right="-57.99212598425072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before="80" w:line="240" w:lineRule="auto"/>
              <w:ind w:left="240" w:right="-57.99212598425072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before="80" w:line="240" w:lineRule="auto"/>
              <w:ind w:left="240" w:right="-57.99212598425072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before="80" w:line="240" w:lineRule="auto"/>
              <w:ind w:left="240" w:right="-57.99212598425072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before="80" w:line="240" w:lineRule="auto"/>
              <w:ind w:left="240" w:right="-57.99212598425072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before="80" w:line="240" w:lineRule="auto"/>
              <w:ind w:left="240" w:right="-57.99212598425072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before="80" w:line="240" w:lineRule="auto"/>
              <w:ind w:left="240" w:right="-57.99212598425072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before="80" w:line="240" w:lineRule="auto"/>
              <w:ind w:left="240" w:right="-57.99212598425072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widowControl w:val="0"/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tbl>
      <w:tblPr>
        <w:tblStyle w:val="Table2"/>
        <w:tblW w:w="1000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81.094323766374"/>
        <w:gridCol w:w="436.43531797504437"/>
        <w:gridCol w:w="1898.9579260829057"/>
        <w:gridCol w:w="2344.6791018872063"/>
        <w:gridCol w:w="2121.818513985056"/>
        <w:gridCol w:w="1272.162522608108"/>
        <w:gridCol w:w="450.3641047189288"/>
        <w:tblGridChange w:id="0">
          <w:tblGrid>
            <w:gridCol w:w="1481.094323766374"/>
            <w:gridCol w:w="436.43531797504437"/>
            <w:gridCol w:w="1898.9579260829057"/>
            <w:gridCol w:w="2344.6791018872063"/>
            <w:gridCol w:w="2121.818513985056"/>
            <w:gridCol w:w="1272.162522608108"/>
            <w:gridCol w:w="450.3641047189288"/>
          </w:tblGrid>
        </w:tblGridChange>
      </w:tblGrid>
      <w:tr>
        <w:trPr>
          <w:trHeight w:val="695" w:hRule="atLeast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bdbd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54.4" w:lineRule="auto"/>
              <w:ind w:left="3220" w:right="262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MOVIMENTAÇÃO FINANCEIRA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240" w:before="240" w:line="240" w:lineRule="auto"/>
              <w:ind w:left="24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trHeight w:val="1015.957031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240" w:before="240" w:line="240" w:lineRule="auto"/>
              <w:ind w:hanging="405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Categoria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left="141.7322834645671" w:right="-137.71653543307025" w:hanging="6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Saldo Anterior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left="141.7322834645671" w:right="-137.71653543307025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-A-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right="-137.71653543307025" w:firstLine="6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Valor Recebido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right="-137.71653543307025" w:firstLine="6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 B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ind w:right="-79.25196850393604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Valor utilizado (Conf. Anexo III)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right="-79.25196850393604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 C -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71.2" w:lineRule="auto"/>
              <w:ind w:right="-44.055118110236435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Saldo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right="-44.055118110236435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-D-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ind w:right="-44.055118110236435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(D = A + B - C)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56.8" w:lineRule="auto"/>
              <w:ind w:hanging="405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Custeio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240" w:before="240" w:line="240" w:lineRule="auto"/>
              <w:ind w:left="24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240" w:before="240" w:line="240" w:lineRule="auto"/>
              <w:ind w:left="24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240" w:before="240" w:line="240" w:lineRule="auto"/>
              <w:ind w:left="24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240" w:before="240" w:line="240" w:lineRule="auto"/>
              <w:ind w:left="24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240" w:before="240" w:line="254.4" w:lineRule="auto"/>
              <w:ind w:hanging="405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Capital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240" w:before="240" w:line="240" w:lineRule="auto"/>
              <w:ind w:left="24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240" w:before="240" w:line="240" w:lineRule="auto"/>
              <w:ind w:left="24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240" w:before="240" w:line="240" w:lineRule="auto"/>
              <w:ind w:left="24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240" w:before="240" w:line="240" w:lineRule="auto"/>
              <w:ind w:left="24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56.8" w:lineRule="auto"/>
              <w:ind w:hanging="465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Total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240" w:before="240" w:line="240" w:lineRule="auto"/>
              <w:ind w:left="24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240" w:before="240" w:line="240" w:lineRule="auto"/>
              <w:ind w:left="24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240" w:before="240" w:line="240" w:lineRule="auto"/>
              <w:ind w:left="24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240" w:before="240" w:line="240" w:lineRule="auto"/>
              <w:ind w:left="24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trHeight w:val="96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240" w:before="240" w:line="266.4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Saldo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240" w:before="240" w:line="266.4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 ) Devolvido conf. comprovante de depósito anexo.</w:t>
            </w:r>
          </w:p>
          <w:p w:rsidR="00000000" w:rsidDel="00000000" w:rsidP="00000000" w:rsidRDefault="00000000" w:rsidRPr="00000000" w14:paraId="00000079">
            <w:pPr>
              <w:widowControl w:val="0"/>
              <w:spacing w:after="240" w:before="240" w:line="264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 ) Em meu poder. (*)</w:t>
            </w:r>
          </w:p>
        </w:tc>
      </w:tr>
      <w:tr>
        <w:trPr>
          <w:trHeight w:val="2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before="80" w:line="240" w:lineRule="auto"/>
              <w:ind w:left="240" w:right="-57.99212598425072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before="80" w:line="240" w:lineRule="auto"/>
              <w:ind w:left="240" w:right="-57.99212598425072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before="80" w:line="240" w:lineRule="auto"/>
              <w:ind w:left="240" w:right="-57.99212598425072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before="80" w:line="240" w:lineRule="auto"/>
              <w:ind w:left="240" w:right="-57.99212598425072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before="80" w:line="240" w:lineRule="auto"/>
              <w:ind w:left="240" w:right="-57.99212598425072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before="80" w:line="240" w:lineRule="auto"/>
              <w:ind w:left="240" w:right="-57.99212598425072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before="80" w:line="240" w:lineRule="auto"/>
              <w:ind w:left="240" w:right="-57.99212598425072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widowControl w:val="0"/>
        <w:spacing w:after="240" w:before="2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tbl>
      <w:tblPr>
        <w:tblStyle w:val="Table3"/>
        <w:tblW w:w="94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20"/>
        <w:tblGridChange w:id="0">
          <w:tblGrid>
            <w:gridCol w:w="9420"/>
          </w:tblGrid>
        </w:tblGridChange>
      </w:tblGrid>
      <w:tr>
        <w:trPr>
          <w:trHeight w:val="7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bd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before="220"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DECLARAÇÃO DO(A) BENEFICIÁRIO(A)</w:t>
            </w:r>
          </w:p>
        </w:tc>
      </w:tr>
      <w:tr>
        <w:trPr>
          <w:trHeight w:val="23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ind w:left="320" w:right="14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Declaro que a aplicação dos recursos foi feita de acordo com o plano de trabalho aprovado pela PROPPG, objeto do Auxílio Financeiro a Pesquisador recebido, responsabilizando-me pelas informações contidas nesta prestação de contas.</w:t>
            </w:r>
          </w:p>
          <w:p w:rsidR="00000000" w:rsidDel="00000000" w:rsidP="00000000" w:rsidRDefault="00000000" w:rsidRPr="00000000" w14:paraId="00000088">
            <w:pPr>
              <w:widowControl w:val="0"/>
              <w:spacing w:after="240" w:line="240" w:lineRule="auto"/>
              <w:ind w:left="240" w:firstLine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9">
            <w:pPr>
              <w:widowControl w:val="0"/>
              <w:spacing w:after="240" w:line="240" w:lineRule="auto"/>
              <w:ind w:left="240" w:firstLine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after="240" w:line="240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ind w:left="640" w:right="-2.598425196849803" w:hanging="1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Local e data                                                    </w:t>
              <w:tab/>
              <w:t xml:space="preserve">Assinatura do(a) Beneficiário(a)</w:t>
            </w:r>
          </w:p>
        </w:tc>
      </w:tr>
    </w:tbl>
    <w:p w:rsidR="00000000" w:rsidDel="00000000" w:rsidP="00000000" w:rsidRDefault="00000000" w:rsidRPr="00000000" w14:paraId="0000008C">
      <w:pPr>
        <w:widowControl w:val="0"/>
        <w:spacing w:after="24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8D">
      <w:pPr>
        <w:widowControl w:val="0"/>
        <w:spacing w:line="240" w:lineRule="auto"/>
        <w:ind w:left="1420" w:right="508.937007874016" w:hanging="5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(*) Obs.: Somente poderá apresentar saldo em poder do Beneficiário na coluna “D” da Movimentação Financeira, quando se tratar de Prestação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contas parcial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 Neste caso, o saldo apurado na coluna “D” deverá ser transportado para a coluna A (“Saldo Anterior”) da prestação de contas seguinte.</w:t>
      </w:r>
    </w:p>
    <w:p w:rsidR="00000000" w:rsidDel="00000000" w:rsidP="00000000" w:rsidRDefault="00000000" w:rsidRPr="00000000" w14:paraId="0000008E">
      <w:pPr>
        <w:widowControl w:val="0"/>
        <w:spacing w:line="240" w:lineRule="auto"/>
        <w:ind w:left="1420" w:right="508.937007874016" w:hanging="5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