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widowControl w:val="0"/>
        <w:spacing w:after="0" w:line="240" w:lineRule="auto"/>
        <w:ind w:right="-57.99212598425072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p57oho4xace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ANEXO IV - RELAÇÃO DE PAGAMENTOS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1420" w:right="-100" w:hanging="56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1"/>
        <w:tblW w:w="15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1380"/>
        <w:gridCol w:w="1350"/>
        <w:gridCol w:w="1695"/>
        <w:gridCol w:w="870"/>
        <w:gridCol w:w="3315"/>
        <w:gridCol w:w="1230"/>
        <w:gridCol w:w="4425"/>
        <w:tblGridChange w:id="0">
          <w:tblGrid>
            <w:gridCol w:w="735"/>
            <w:gridCol w:w="1380"/>
            <w:gridCol w:w="1350"/>
            <w:gridCol w:w="1695"/>
            <w:gridCol w:w="870"/>
            <w:gridCol w:w="3315"/>
            <w:gridCol w:w="1230"/>
            <w:gridCol w:w="4425"/>
          </w:tblGrid>
        </w:tblGridChange>
      </w:tblGrid>
      <w:tr>
        <w:trPr>
          <w:trHeight w:val="619.98046875" w:hRule="atLeast"/>
        </w:trPr>
        <w:tc>
          <w:tcPr>
            <w:gridSpan w:val="8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line="240" w:lineRule="auto"/>
              <w:ind w:left="44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do Projeto:</w:t>
            </w:r>
          </w:p>
        </w:tc>
      </w:tr>
      <w:tr>
        <w:trPr>
          <w:trHeight w:val="345.2783203125" w:hRule="atLeast"/>
        </w:trPr>
        <w:tc>
          <w:tcPr>
            <w:gridSpan w:val="5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Beneficiário(a) do Auxílio e Responsável pelas Informações: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24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conta</w:t>
            </w:r>
          </w:p>
        </w:tc>
        <w:tc>
          <w:tcPr>
            <w:tcBorders>
              <w:top w:color="000000" w:space="0" w:sz="18" w:val="single"/>
              <w:left w:color="000000" w:space="0" w:sz="0" w:val="nil"/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240" w:line="240" w:lineRule="auto"/>
              <w:ind w:left="400" w:hanging="258.26771653543346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</w:t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3.6" w:lineRule="auto"/>
              <w:ind w:left="135" w:right="-315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ind w:left="141.73228346456682" w:right="122.67716535433067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Fatura/ Nota Fiscal/ Recibo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73.6" w:lineRule="auto"/>
              <w:ind w:left="141.7322834645671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Nota Fiscal ou Recibo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6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despesa (CUSTEIO ou CAPITAL)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73.6" w:lineRule="auto"/>
              <w:ind w:left="320" w:right="14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Favorecido(a) e Finalidade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73.6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73.6" w:lineRule="auto"/>
              <w:ind w:left="141.73228346456654" w:hanging="45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Justificativa de Preço</w:t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35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32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.98046875" w:hRule="atLeast"/>
        </w:trPr>
        <w:tc>
          <w:tcPr>
            <w:gridSpan w:val="6"/>
            <w:tcBorders>
              <w:top w:color="000000" w:space="0" w:sz="0" w:val="nil"/>
              <w:left w:color="000000" w:space="0" w:sz="1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320" w:right="260" w:firstLine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320" w:right="260" w:firstLine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320" w:right="260" w:firstLine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4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Declaro que as despesas acima foram pagas e que os materiais, equipamentos e/ou serviços foram recebidos.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Processo 23746.003218/2021-55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5" w:hRule="atLeast"/>
        </w:trPr>
        <w:tc>
          <w:tcPr>
            <w:gridSpan w:val="8"/>
            <w:tcBorders>
              <w:top w:color="000000" w:space="0" w:sz="0" w:val="nil"/>
              <w:left w:color="000000" w:space="0" w:sz="18" w:val="single"/>
              <w:bottom w:color="000000" w:space="0" w:sz="1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4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1940" w:right="2840" w:hanging="1540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                             </w:t>
              <w:tab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         </w:t>
              <w:tab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                  </w:t>
              <w:tab/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                                                                                                  </w:t>
              <w:tab/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1940" w:right="2840" w:hanging="154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                 Assinatura do(a) beneficiário(a)</w:t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before="80" w:line="240" w:lineRule="auto"/>
              <w:ind w:left="320" w:right="-57.99212598425072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spacing w:line="240" w:lineRule="auto"/>
        <w:ind w:right="-1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