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818" w:rsidRPr="00D56D5E" w:rsidRDefault="00247818" w:rsidP="00933FE1">
      <w:pPr>
        <w:rPr>
          <w:sz w:val="16"/>
          <w:szCs w:val="16"/>
        </w:rPr>
      </w:pPr>
    </w:p>
    <w:p w:rsidR="0027759A" w:rsidRDefault="0027759A" w:rsidP="00933FE1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</w:p>
    <w:p w:rsidR="00933FE1" w:rsidRDefault="00933FE1" w:rsidP="00933FE1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27759A">
        <w:rPr>
          <w:b/>
          <w:bCs/>
          <w:color w:val="auto"/>
          <w:sz w:val="24"/>
        </w:rPr>
        <w:t xml:space="preserve">FORMULÁRIO DE AFASTAMENTO </w:t>
      </w:r>
      <w:r w:rsidR="00096DBB" w:rsidRPr="0027759A">
        <w:rPr>
          <w:b/>
          <w:bCs/>
          <w:color w:val="auto"/>
          <w:sz w:val="24"/>
        </w:rPr>
        <w:t>PARA CAPACITAÇÃO</w:t>
      </w:r>
    </w:p>
    <w:p w:rsidR="00585111" w:rsidRDefault="00585111" w:rsidP="00933FE1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</w:p>
    <w:p w:rsidR="0027759A" w:rsidRPr="0027759A" w:rsidRDefault="0027759A" w:rsidP="00933FE1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</w:p>
    <w:tbl>
      <w:tblPr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281"/>
        <w:gridCol w:w="733"/>
        <w:gridCol w:w="524"/>
        <w:gridCol w:w="538"/>
        <w:gridCol w:w="70"/>
        <w:gridCol w:w="1995"/>
        <w:gridCol w:w="935"/>
        <w:gridCol w:w="307"/>
        <w:gridCol w:w="823"/>
        <w:gridCol w:w="2416"/>
      </w:tblGrid>
      <w:tr w:rsidR="00933FE1" w:rsidRPr="00933FE1" w:rsidTr="00774CFC">
        <w:trPr>
          <w:trHeight w:val="415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27759A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b/>
                <w:bCs/>
                <w:color w:val="auto"/>
                <w:sz w:val="20"/>
              </w:rPr>
              <w:t>I – INFORMAÇÕES PESSOAIS: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27759A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eastAsia="Arial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Nome:</w:t>
            </w:r>
          </w:p>
        </w:tc>
      </w:tr>
      <w:tr w:rsidR="00F039FD" w:rsidRPr="00933FE1" w:rsidTr="0027759A">
        <w:trPr>
          <w:trHeight w:val="410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9FD" w:rsidRPr="0027759A" w:rsidRDefault="00F039FD" w:rsidP="002277E0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eastAsia="Arial"/>
                <w:color w:val="auto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SIAPE: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27759A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eastAsia="Arial"/>
                <w:color w:val="auto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Cargo: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27759A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eastAsia="Arial"/>
                <w:color w:val="auto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(    ) Docente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FD" w:rsidRPr="0027759A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eastAsia="Arial"/>
                <w:color w:val="auto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(    ) TAE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27759A" w:rsidRDefault="0027759A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eastAsia="Arial"/>
                <w:szCs w:val="22"/>
                <w:lang w:eastAsia="ar-SA"/>
              </w:rPr>
            </w:pPr>
            <w:r w:rsidRPr="0027759A">
              <w:rPr>
                <w:rFonts w:eastAsia="Arial"/>
                <w:szCs w:val="22"/>
                <w:lang w:eastAsia="ar-SA"/>
              </w:rPr>
              <w:t>Lotação/Campus: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27759A" w:rsidRDefault="0027759A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eastAsia="Arial"/>
                <w:szCs w:val="22"/>
                <w:lang w:eastAsia="ar-SA"/>
              </w:rPr>
            </w:pPr>
            <w:r w:rsidRPr="0027759A">
              <w:rPr>
                <w:rFonts w:eastAsia="Arial"/>
                <w:szCs w:val="22"/>
                <w:lang w:eastAsia="ar-SA"/>
              </w:rPr>
              <w:t>Unidade de Exercício:</w:t>
            </w:r>
          </w:p>
        </w:tc>
      </w:tr>
      <w:tr w:rsidR="0027759A" w:rsidRPr="00933FE1" w:rsidTr="00962ACF">
        <w:trPr>
          <w:trHeight w:val="397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59A" w:rsidRPr="0027759A" w:rsidRDefault="0027759A" w:rsidP="00933FE1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Cs w:val="22"/>
                <w:lang w:eastAsia="ar-SA"/>
              </w:rPr>
            </w:pPr>
            <w:r w:rsidRPr="0027759A">
              <w:rPr>
                <w:rFonts w:eastAsia="Arial"/>
                <w:color w:val="auto"/>
                <w:szCs w:val="22"/>
                <w:lang w:eastAsia="ar-SA"/>
              </w:rPr>
              <w:t>E-mail:</w:t>
            </w:r>
          </w:p>
        </w:tc>
      </w:tr>
      <w:tr w:rsidR="00774CFC" w:rsidRPr="00933FE1" w:rsidTr="0027759A">
        <w:trPr>
          <w:trHeight w:val="345"/>
          <w:jc w:val="center"/>
        </w:trPr>
        <w:tc>
          <w:tcPr>
            <w:tcW w:w="3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27759A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b/>
                <w:bCs/>
                <w:color w:val="auto"/>
                <w:sz w:val="20"/>
              </w:rPr>
              <w:t>II – TIPO DO AFASTAMENTO:</w:t>
            </w:r>
          </w:p>
          <w:p w:rsidR="00933FE1" w:rsidRPr="0027759A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27759A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 xml:space="preserve">[    ] No país      </w:t>
            </w:r>
          </w:p>
          <w:p w:rsidR="00933FE1" w:rsidRPr="0027759A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[    ] Fora do país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27759A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 ) Com ônus</w:t>
            </w:r>
          </w:p>
          <w:p w:rsidR="00933FE1" w:rsidRPr="0027759A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 ) Ônus limitado</w:t>
            </w:r>
          </w:p>
          <w:p w:rsidR="00933FE1" w:rsidRPr="0027759A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 ) Sem ônus</w:t>
            </w:r>
          </w:p>
        </w:tc>
      </w:tr>
      <w:tr w:rsidR="00774CFC" w:rsidRPr="00933FE1" w:rsidTr="0027759A">
        <w:trPr>
          <w:trHeight w:val="345"/>
          <w:jc w:val="center"/>
        </w:trPr>
        <w:tc>
          <w:tcPr>
            <w:tcW w:w="3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27759A" w:rsidRDefault="00933FE1" w:rsidP="00933FE1">
            <w:pPr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27759A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[    ] Inicial</w:t>
            </w:r>
          </w:p>
          <w:p w:rsidR="00933FE1" w:rsidRPr="0027759A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[    ] Prorrogação</w:t>
            </w: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27759A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</w:p>
        </w:tc>
      </w:tr>
      <w:tr w:rsidR="00933FE1" w:rsidRPr="00933FE1" w:rsidTr="00774CFC">
        <w:trPr>
          <w:trHeight w:val="334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27759A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color w:val="auto"/>
                <w:sz w:val="20"/>
              </w:rPr>
            </w:pPr>
            <w:r w:rsidRPr="0027759A">
              <w:rPr>
                <w:b/>
                <w:bCs/>
                <w:color w:val="auto"/>
                <w:sz w:val="20"/>
              </w:rPr>
              <w:t>III – FINALIDADE DO AFASTAMENTO:</w:t>
            </w:r>
          </w:p>
        </w:tc>
      </w:tr>
      <w:tr w:rsidR="00774CFC" w:rsidRPr="00933FE1" w:rsidTr="0027759A">
        <w:trPr>
          <w:trHeight w:val="51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) Especialização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) Mestrado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) Doutorado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) Pós-Doutorado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) Estágio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27759A" w:rsidRDefault="00A0508A" w:rsidP="00A767E0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color w:val="auto"/>
                <w:szCs w:val="22"/>
              </w:rPr>
            </w:pPr>
            <w:r w:rsidRPr="0027759A">
              <w:rPr>
                <w:color w:val="auto"/>
                <w:szCs w:val="22"/>
              </w:rPr>
              <w:t xml:space="preserve"> * (   )  Evento:______________</w:t>
            </w:r>
            <w:r w:rsidR="00A767E0" w:rsidRPr="0027759A">
              <w:rPr>
                <w:color w:val="auto"/>
                <w:szCs w:val="22"/>
              </w:rPr>
              <w:t>_____________________.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27759A" w:rsidRDefault="00A0508A" w:rsidP="00AD1E99">
            <w:pPr>
              <w:pStyle w:val="PargrafodaLista"/>
              <w:suppressAutoHyphens/>
              <w:spacing w:after="0" w:line="240" w:lineRule="auto"/>
              <w:ind w:right="0" w:hanging="559"/>
              <w:rPr>
                <w:color w:val="auto"/>
                <w:sz w:val="20"/>
              </w:rPr>
            </w:pPr>
            <w:r w:rsidRPr="0027759A">
              <w:rPr>
                <w:color w:val="000000" w:themeColor="text1"/>
                <w:sz w:val="20"/>
              </w:rPr>
              <w:t>*congresso, seminário, workshop, debate, colóquio, fórum, oficina, painel e outros a serem avaliados.</w:t>
            </w:r>
          </w:p>
        </w:tc>
      </w:tr>
      <w:tr w:rsidR="00096DBB" w:rsidRPr="00933FE1" w:rsidTr="00774CFC">
        <w:trPr>
          <w:trHeight w:val="277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27759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Instituição:</w:t>
            </w:r>
          </w:p>
          <w:p w:rsidR="00096DBB" w:rsidRPr="0027759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Área do conhecimento:</w:t>
            </w:r>
          </w:p>
          <w:p w:rsidR="00096DBB" w:rsidRPr="0027759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Programa:</w:t>
            </w:r>
          </w:p>
          <w:p w:rsidR="00AD1E99" w:rsidRPr="0027759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Cidade:                                                                           Estado:</w:t>
            </w:r>
            <w:r w:rsidR="00AD1E99" w:rsidRPr="0027759A">
              <w:rPr>
                <w:color w:val="auto"/>
                <w:sz w:val="20"/>
              </w:rPr>
              <w:t>País:</w:t>
            </w:r>
          </w:p>
        </w:tc>
      </w:tr>
      <w:tr w:rsidR="00A0508A" w:rsidRPr="00933FE1" w:rsidTr="00774CFC">
        <w:trPr>
          <w:trHeight w:val="277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8A" w:rsidRPr="0027759A" w:rsidRDefault="00A0508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(   ) Até 30 dias                          (    ) Acima de 30 dias</w:t>
            </w:r>
          </w:p>
          <w:p w:rsidR="00267D5D" w:rsidRPr="0027759A" w:rsidRDefault="00A0508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eastAsia="Calibri"/>
                <w:color w:val="auto"/>
                <w:sz w:val="20"/>
                <w:lang w:eastAsia="ar-SA"/>
              </w:rPr>
            </w:pPr>
            <w:r w:rsidRPr="0027759A">
              <w:rPr>
                <w:color w:val="auto"/>
                <w:sz w:val="20"/>
              </w:rPr>
              <w:t>Data de início do afastamento</w:t>
            </w:r>
            <w:r w:rsidR="00267D5D" w:rsidRPr="0027759A">
              <w:rPr>
                <w:color w:val="auto"/>
                <w:sz w:val="20"/>
              </w:rPr>
              <w:t xml:space="preserve"> (incluindo transito)</w:t>
            </w:r>
            <w:r w:rsidRPr="0027759A">
              <w:rPr>
                <w:color w:val="auto"/>
                <w:sz w:val="20"/>
              </w:rPr>
              <w:t>:</w:t>
            </w:r>
          </w:p>
          <w:p w:rsidR="00A0508A" w:rsidRPr="0027759A" w:rsidRDefault="00A0508A" w:rsidP="00E57822">
            <w:pPr>
              <w:suppressAutoHyphens/>
              <w:spacing w:before="120" w:after="0" w:line="240" w:lineRule="auto"/>
              <w:ind w:left="29" w:right="0" w:firstLine="0"/>
              <w:rPr>
                <w:color w:val="auto"/>
                <w:sz w:val="20"/>
              </w:rPr>
            </w:pPr>
            <w:r w:rsidRPr="0027759A">
              <w:rPr>
                <w:color w:val="auto"/>
                <w:sz w:val="20"/>
              </w:rPr>
              <w:t>Data de término do afastamento</w:t>
            </w:r>
            <w:r w:rsidR="00267D5D" w:rsidRPr="0027759A">
              <w:rPr>
                <w:color w:val="auto"/>
                <w:sz w:val="20"/>
              </w:rPr>
              <w:t xml:space="preserve"> (incluindo transito)</w:t>
            </w:r>
            <w:r w:rsidRPr="0027759A">
              <w:rPr>
                <w:color w:val="auto"/>
                <w:sz w:val="20"/>
              </w:rPr>
              <w:t>:</w:t>
            </w:r>
          </w:p>
        </w:tc>
      </w:tr>
      <w:tr w:rsidR="0027759A" w:rsidRPr="00933FE1" w:rsidTr="00774CFC">
        <w:trPr>
          <w:trHeight w:val="277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759A" w:rsidRPr="0027759A" w:rsidRDefault="0027759A" w:rsidP="00585111">
            <w:pPr>
              <w:suppressAutoHyphens/>
              <w:spacing w:before="120" w:after="0" w:line="240" w:lineRule="auto"/>
              <w:ind w:left="29" w:right="0" w:firstLine="0"/>
              <w:rPr>
                <w:b/>
                <w:color w:val="auto"/>
                <w:sz w:val="20"/>
              </w:rPr>
            </w:pPr>
            <w:r w:rsidRPr="0027759A">
              <w:rPr>
                <w:b/>
                <w:color w:val="auto"/>
                <w:sz w:val="20"/>
              </w:rPr>
              <w:t>IV – JUSTIFICATIVA QUANTO AO INTERESSE DA ADMINISTRAÇÃO PÚBLICA NA AÇÃO, VISANDO O DESENVOLVIMENTO DO SERVIDOR:</w:t>
            </w:r>
          </w:p>
          <w:p w:rsidR="0027759A" w:rsidRDefault="0027759A" w:rsidP="00585111">
            <w:pPr>
              <w:suppressAutoHyphens/>
              <w:spacing w:before="120" w:after="0" w:line="240" w:lineRule="auto"/>
              <w:ind w:left="29" w:right="0" w:firstLine="0"/>
              <w:rPr>
                <w:color w:val="auto"/>
                <w:sz w:val="20"/>
              </w:rPr>
            </w:pPr>
          </w:p>
          <w:p w:rsidR="0027759A" w:rsidRDefault="0027759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</w:p>
          <w:p w:rsidR="0027759A" w:rsidRDefault="0027759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</w:p>
          <w:p w:rsidR="0027759A" w:rsidRDefault="0027759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</w:p>
          <w:p w:rsidR="0027759A" w:rsidRDefault="0027759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</w:p>
          <w:p w:rsidR="0027759A" w:rsidRPr="0027759A" w:rsidRDefault="0027759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color w:val="auto"/>
                <w:sz w:val="20"/>
              </w:rPr>
            </w:pPr>
          </w:p>
        </w:tc>
      </w:tr>
      <w:tr w:rsidR="00096DBB" w:rsidRPr="00933FE1" w:rsidTr="00774CFC">
        <w:trPr>
          <w:trHeight w:val="234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Default="00096DBB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  <w:r w:rsidRPr="0027759A">
              <w:rPr>
                <w:b/>
                <w:bCs/>
                <w:color w:val="auto"/>
                <w:sz w:val="20"/>
              </w:rPr>
              <w:t xml:space="preserve">IV – INFORMAÇÕES </w:t>
            </w:r>
            <w:r w:rsidR="00A0508A" w:rsidRPr="0027759A">
              <w:rPr>
                <w:b/>
                <w:bCs/>
                <w:color w:val="auto"/>
                <w:sz w:val="20"/>
              </w:rPr>
              <w:t xml:space="preserve">COMPLEMENTARES </w:t>
            </w:r>
            <w:r w:rsidRPr="0027759A">
              <w:rPr>
                <w:b/>
                <w:bCs/>
                <w:color w:val="auto"/>
                <w:sz w:val="20"/>
              </w:rPr>
              <w:t>DO AFASTAMENTO</w:t>
            </w:r>
            <w:r w:rsidR="0027759A">
              <w:rPr>
                <w:b/>
                <w:bCs/>
                <w:color w:val="auto"/>
                <w:sz w:val="20"/>
              </w:rPr>
              <w:t>, SE HOUVER</w:t>
            </w:r>
            <w:r w:rsidRPr="0027759A">
              <w:rPr>
                <w:b/>
                <w:bCs/>
                <w:color w:val="auto"/>
                <w:sz w:val="20"/>
              </w:rPr>
              <w:t>:</w:t>
            </w: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b/>
                <w:bCs/>
                <w:color w:val="auto"/>
                <w:sz w:val="20"/>
              </w:rPr>
            </w:pPr>
          </w:p>
          <w:p w:rsidR="0027759A" w:rsidRPr="0027759A" w:rsidRDefault="0027759A" w:rsidP="00096DBB">
            <w:pPr>
              <w:suppressAutoHyphens/>
              <w:spacing w:before="120" w:after="120" w:line="240" w:lineRule="auto"/>
              <w:ind w:left="0" w:right="0" w:firstLine="0"/>
              <w:rPr>
                <w:color w:val="auto"/>
                <w:sz w:val="20"/>
              </w:rPr>
            </w:pPr>
          </w:p>
        </w:tc>
      </w:tr>
      <w:tr w:rsidR="00096DBB" w:rsidRPr="00933FE1" w:rsidTr="00774CFC">
        <w:trPr>
          <w:trHeight w:val="1953"/>
          <w:jc w:val="center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  <w:r w:rsidRPr="0027759A">
              <w:rPr>
                <w:color w:val="auto"/>
                <w:szCs w:val="22"/>
              </w:rPr>
              <w:lastRenderedPageBreak/>
              <w:t>Declaro estar ciente das normas que regem os afastamentos, especialmente o fato de que no caso de afastamento do país não poderei ausentar-me antes da publicação da autorização no Diário Oficial da União, e no caso de afastamento no país, de que deverei aguardar em exercício a autorização do Gabinete da Reitoria.</w:t>
            </w:r>
          </w:p>
          <w:p w:rsidR="00096DBB" w:rsidRPr="0027759A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</w:p>
          <w:p w:rsidR="00096DBB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  <w:r w:rsidRPr="0027759A">
              <w:rPr>
                <w:color w:val="auto"/>
                <w:szCs w:val="22"/>
              </w:rPr>
              <w:t xml:space="preserve">Itabuna,    </w:t>
            </w:r>
            <w:r w:rsidR="0027759A">
              <w:rPr>
                <w:color w:val="auto"/>
                <w:szCs w:val="22"/>
              </w:rPr>
              <w:t xml:space="preserve">  </w:t>
            </w:r>
            <w:r w:rsidRPr="0027759A">
              <w:rPr>
                <w:color w:val="auto"/>
                <w:szCs w:val="22"/>
              </w:rPr>
              <w:t xml:space="preserve">de </w:t>
            </w:r>
            <w:r w:rsidR="0027759A">
              <w:rPr>
                <w:color w:val="auto"/>
                <w:szCs w:val="22"/>
              </w:rPr>
              <w:t xml:space="preserve">                        </w:t>
            </w:r>
            <w:r w:rsidRPr="0027759A">
              <w:rPr>
                <w:color w:val="auto"/>
                <w:szCs w:val="22"/>
              </w:rPr>
              <w:t>de</w:t>
            </w:r>
            <w:r w:rsidR="00A06344" w:rsidRPr="0027759A">
              <w:rPr>
                <w:color w:val="auto"/>
                <w:szCs w:val="22"/>
              </w:rPr>
              <w:t xml:space="preserve"> 20</w:t>
            </w:r>
            <w:r w:rsidR="0027759A">
              <w:rPr>
                <w:color w:val="auto"/>
                <w:szCs w:val="22"/>
              </w:rPr>
              <w:t xml:space="preserve">    </w:t>
            </w:r>
            <w:r w:rsidRPr="0027759A">
              <w:rPr>
                <w:color w:val="auto"/>
                <w:szCs w:val="22"/>
              </w:rPr>
              <w:t>.</w:t>
            </w:r>
          </w:p>
          <w:p w:rsidR="0027759A" w:rsidRDefault="0027759A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</w:p>
          <w:p w:rsidR="0027759A" w:rsidRDefault="0027759A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</w:p>
          <w:p w:rsidR="0027759A" w:rsidRDefault="0027759A" w:rsidP="00096DBB">
            <w:pPr>
              <w:suppressAutoHyphens/>
              <w:spacing w:before="120" w:after="0" w:line="240" w:lineRule="auto"/>
              <w:ind w:left="0" w:right="0" w:firstLine="0"/>
              <w:rPr>
                <w:color w:val="auto"/>
                <w:szCs w:val="22"/>
              </w:rPr>
            </w:pPr>
          </w:p>
          <w:p w:rsidR="0027759A" w:rsidRDefault="0027759A" w:rsidP="0027759A">
            <w:pPr>
              <w:suppressAutoHyphens/>
              <w:spacing w:before="120" w:after="0" w:line="240" w:lineRule="auto"/>
              <w:ind w:left="0" w:right="0"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__________________________________________</w:t>
            </w:r>
          </w:p>
          <w:p w:rsidR="00096DBB" w:rsidRPr="00933FE1" w:rsidRDefault="00096DBB" w:rsidP="00096DBB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  <w:p w:rsidR="00096DBB" w:rsidRPr="0027759A" w:rsidRDefault="00096DBB" w:rsidP="0027759A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2"/>
              </w:rPr>
            </w:pPr>
            <w:r w:rsidRPr="0027759A">
              <w:rPr>
                <w:color w:val="auto"/>
                <w:szCs w:val="22"/>
              </w:rPr>
              <w:t>Assinatura do requerente</w:t>
            </w:r>
          </w:p>
        </w:tc>
      </w:tr>
    </w:tbl>
    <w:p w:rsidR="00933FE1" w:rsidRPr="00933FE1" w:rsidRDefault="00933FE1" w:rsidP="00AD1E99">
      <w:pPr>
        <w:ind w:left="0" w:firstLine="0"/>
      </w:pPr>
    </w:p>
    <w:sectPr w:rsidR="00933FE1" w:rsidRPr="00933FE1" w:rsidSect="00D56D5E">
      <w:headerReference w:type="default" r:id="rId7"/>
      <w:footerReference w:type="default" r:id="rId8"/>
      <w:pgSz w:w="11906" w:h="16838"/>
      <w:pgMar w:top="1134" w:right="851" w:bottom="284" w:left="1134" w:header="567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66" w:rsidRDefault="00300266">
      <w:pPr>
        <w:spacing w:after="0" w:line="240" w:lineRule="auto"/>
      </w:pPr>
      <w:r>
        <w:separator/>
      </w:r>
    </w:p>
  </w:endnote>
  <w:endnote w:type="continuationSeparator" w:id="1">
    <w:p w:rsidR="00300266" w:rsidRDefault="003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51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Campus Jorge Amado, Rod. Ilhéus-Vitória da Conquista, km 39, BR</w:t>
    </w:r>
    <w:r w:rsidR="00FA7451">
      <w:rPr>
        <w:rFonts w:ascii="Arial" w:eastAsia="Arial Black" w:hAnsi="Arial" w:cs="Arial"/>
        <w:color w:val="auto"/>
        <w:sz w:val="18"/>
        <w:highlight w:val="white"/>
      </w:rPr>
      <w:t xml:space="preserve"> 415, Ferradas, Itabuna, Bahia</w:t>
    </w:r>
  </w:p>
  <w:p w:rsidR="002A0E65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CEP 45613-204</w:t>
    </w:r>
  </w:p>
  <w:p w:rsidR="001B20C1" w:rsidRPr="00091B0B" w:rsidRDefault="0071173F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hAnsi="Arial" w:cs="Arial"/>
        <w:color w:val="auto"/>
      </w:rPr>
    </w:pPr>
    <w:r>
      <w:rPr>
        <w:rFonts w:ascii="Arial" w:eastAsia="Arial Black" w:hAnsi="Arial" w:cs="Arial"/>
        <w:color w:val="auto"/>
        <w:sz w:val="18"/>
        <w:highlight w:val="white"/>
      </w:rPr>
      <w:t>Fone: 73 3613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-</w:t>
    </w:r>
    <w:r>
      <w:rPr>
        <w:rFonts w:ascii="Arial" w:eastAsia="Arial Black" w:hAnsi="Arial" w:cs="Arial"/>
        <w:color w:val="auto"/>
        <w:sz w:val="18"/>
        <w:highlight w:val="white"/>
      </w:rPr>
      <w:t>551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1  -  www.ufsb.edu.br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66" w:rsidRDefault="00300266">
      <w:pPr>
        <w:spacing w:after="0" w:line="240" w:lineRule="auto"/>
      </w:pPr>
      <w:r>
        <w:separator/>
      </w:r>
    </w:p>
  </w:footnote>
  <w:footnote w:type="continuationSeparator" w:id="1">
    <w:p w:rsidR="00300266" w:rsidRDefault="003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6" w:rsidRPr="002877D2" w:rsidRDefault="0027759A" w:rsidP="002775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62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>
      <w:rPr>
        <w:rFonts w:ascii="Bookman Old Style" w:hAnsi="Bookman Old Style"/>
        <w:b/>
        <w:noProof/>
        <w:color w:val="1F3864" w:themeColor="accent5" w:themeShade="80"/>
        <w:sz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60960</wp:posOffset>
          </wp:positionH>
          <wp:positionV relativeFrom="page">
            <wp:posOffset>285750</wp:posOffset>
          </wp:positionV>
          <wp:extent cx="704850" cy="895350"/>
          <wp:effectExtent l="1905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076" w:rsidRPr="002877D2">
      <w:rPr>
        <w:rFonts w:ascii="Bookman Old Style" w:hAnsi="Bookman Old Style"/>
        <w:b/>
        <w:color w:val="1F3864" w:themeColor="accent5" w:themeShade="80"/>
        <w:sz w:val="20"/>
      </w:rPr>
      <w:t>GOVERNO FEDERAL</w:t>
    </w:r>
  </w:p>
  <w:p w:rsidR="00D45076" w:rsidRPr="002877D2" w:rsidRDefault="00D45076" w:rsidP="002775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62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MINISTÉRIO DA EDUCAÇÃO</w:t>
    </w:r>
  </w:p>
  <w:p w:rsidR="00D45076" w:rsidRPr="002877D2" w:rsidRDefault="00D45076" w:rsidP="002775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62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UNIVERSIDADE FEDERAL DO SUL DA BAHIA</w:t>
    </w:r>
  </w:p>
  <w:p w:rsidR="00D45076" w:rsidRPr="002877D2" w:rsidRDefault="0027759A" w:rsidP="0027759A">
    <w:pPr>
      <w:pStyle w:val="Cabealho"/>
      <w:ind w:left="162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>
      <w:rPr>
        <w:rFonts w:ascii="Bookman Old Style" w:hAnsi="Bookman Old Style"/>
        <w:b/>
        <w:color w:val="1F3864" w:themeColor="accent5" w:themeShade="80"/>
        <w:sz w:val="20"/>
      </w:rPr>
      <w:t>PRÓ-REITORIA</w:t>
    </w:r>
    <w:r w:rsidR="00D45076" w:rsidRPr="002877D2">
      <w:rPr>
        <w:rFonts w:ascii="Bookman Old Style" w:hAnsi="Bookman Old Style"/>
        <w:b/>
        <w:color w:val="1F3864" w:themeColor="accent5" w:themeShade="80"/>
        <w:sz w:val="20"/>
      </w:rPr>
      <w:t xml:space="preserve"> DE GESTÃO </w:t>
    </w:r>
    <w:r>
      <w:rPr>
        <w:rFonts w:ascii="Bookman Old Style" w:hAnsi="Bookman Old Style"/>
        <w:b/>
        <w:color w:val="1F3864" w:themeColor="accent5" w:themeShade="80"/>
        <w:sz w:val="20"/>
      </w:rPr>
      <w:t>PARA</w:t>
    </w:r>
    <w:r w:rsidR="00D45076" w:rsidRPr="002877D2">
      <w:rPr>
        <w:rFonts w:ascii="Bookman Old Style" w:hAnsi="Bookman Old Style"/>
        <w:b/>
        <w:color w:val="1F3864" w:themeColor="accent5" w:themeShade="80"/>
        <w:sz w:val="20"/>
      </w:rPr>
      <w:t xml:space="preserve"> PESSOAS</w:t>
    </w:r>
  </w:p>
  <w:p w:rsidR="00D45076" w:rsidRPr="002877D2" w:rsidRDefault="00D45076" w:rsidP="0027759A">
    <w:pPr>
      <w:pStyle w:val="Cabealho"/>
      <w:ind w:left="1620"/>
      <w:outlineLvl w:val="2"/>
      <w:rPr>
        <w:rFonts w:ascii="Calibri" w:eastAsia="Calibri" w:hAnsi="Calibri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COORDENAÇÃO DE DESENVOLVIMENTO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D0F"/>
    <w:multiLevelType w:val="hybridMultilevel"/>
    <w:tmpl w:val="2A9AD746"/>
    <w:lvl w:ilvl="0" w:tplc="0EDED042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CD8"/>
    <w:multiLevelType w:val="hybridMultilevel"/>
    <w:tmpl w:val="9DF2FCC2"/>
    <w:lvl w:ilvl="0" w:tplc="339EB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20C1"/>
    <w:rsid w:val="00017821"/>
    <w:rsid w:val="00091B0B"/>
    <w:rsid w:val="0009406C"/>
    <w:rsid w:val="00096DBB"/>
    <w:rsid w:val="000D743F"/>
    <w:rsid w:val="000F4F87"/>
    <w:rsid w:val="00135CE4"/>
    <w:rsid w:val="001537CF"/>
    <w:rsid w:val="00156C80"/>
    <w:rsid w:val="001B20C1"/>
    <w:rsid w:val="002277E0"/>
    <w:rsid w:val="00233362"/>
    <w:rsid w:val="00247818"/>
    <w:rsid w:val="00267D5D"/>
    <w:rsid w:val="0027759A"/>
    <w:rsid w:val="002877D2"/>
    <w:rsid w:val="002908EF"/>
    <w:rsid w:val="002A0E65"/>
    <w:rsid w:val="002B0DC0"/>
    <w:rsid w:val="002E2638"/>
    <w:rsid w:val="00300266"/>
    <w:rsid w:val="00302CBF"/>
    <w:rsid w:val="003C1CC6"/>
    <w:rsid w:val="00444657"/>
    <w:rsid w:val="004459AE"/>
    <w:rsid w:val="004549FD"/>
    <w:rsid w:val="0048422E"/>
    <w:rsid w:val="005061E6"/>
    <w:rsid w:val="00552D7A"/>
    <w:rsid w:val="0058198D"/>
    <w:rsid w:val="00585111"/>
    <w:rsid w:val="0059574A"/>
    <w:rsid w:val="005E3F24"/>
    <w:rsid w:val="005E5CDF"/>
    <w:rsid w:val="0069021D"/>
    <w:rsid w:val="00707C8D"/>
    <w:rsid w:val="0071173F"/>
    <w:rsid w:val="00742468"/>
    <w:rsid w:val="00752D90"/>
    <w:rsid w:val="00774CFC"/>
    <w:rsid w:val="00792863"/>
    <w:rsid w:val="007A000A"/>
    <w:rsid w:val="008112A6"/>
    <w:rsid w:val="00826DBA"/>
    <w:rsid w:val="00833E44"/>
    <w:rsid w:val="008930BC"/>
    <w:rsid w:val="00933FE1"/>
    <w:rsid w:val="009A11CC"/>
    <w:rsid w:val="009E7B73"/>
    <w:rsid w:val="00A0508A"/>
    <w:rsid w:val="00A06344"/>
    <w:rsid w:val="00A476B0"/>
    <w:rsid w:val="00A767E0"/>
    <w:rsid w:val="00A8171E"/>
    <w:rsid w:val="00A954D2"/>
    <w:rsid w:val="00AD1E99"/>
    <w:rsid w:val="00B35A81"/>
    <w:rsid w:val="00B60D4B"/>
    <w:rsid w:val="00B8089C"/>
    <w:rsid w:val="00BF566F"/>
    <w:rsid w:val="00C0736E"/>
    <w:rsid w:val="00C54FA6"/>
    <w:rsid w:val="00CB4FCE"/>
    <w:rsid w:val="00CC37B1"/>
    <w:rsid w:val="00D153A3"/>
    <w:rsid w:val="00D45076"/>
    <w:rsid w:val="00D520D1"/>
    <w:rsid w:val="00D56D5E"/>
    <w:rsid w:val="00D63B12"/>
    <w:rsid w:val="00D95404"/>
    <w:rsid w:val="00DA199B"/>
    <w:rsid w:val="00E112DA"/>
    <w:rsid w:val="00E15197"/>
    <w:rsid w:val="00E237C8"/>
    <w:rsid w:val="00E57822"/>
    <w:rsid w:val="00F039FD"/>
    <w:rsid w:val="00FA7451"/>
    <w:rsid w:val="00FD4C4B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pt-BR" w:eastAsia="pt-BR" w:bidi="ar-SA"/>
      </w:rPr>
    </w:rPrDefault>
    <w:pPrDefault>
      <w:pPr>
        <w:spacing w:after="12" w:line="249" w:lineRule="auto"/>
        <w:ind w:left="10" w:right="2" w:hanging="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9FD"/>
  </w:style>
  <w:style w:type="paragraph" w:styleId="Ttulo1">
    <w:name w:val="heading 1"/>
    <w:basedOn w:val="Normal"/>
    <w:next w:val="Normal"/>
    <w:rsid w:val="004549F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4549F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4549F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4549F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4549F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4549F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54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549FD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4549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549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549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549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4B"/>
  </w:style>
  <w:style w:type="paragraph" w:styleId="Rodap">
    <w:name w:val="footer"/>
    <w:basedOn w:val="Normal"/>
    <w:link w:val="Rodap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4B"/>
  </w:style>
  <w:style w:type="table" w:styleId="Tabelacomgrade">
    <w:name w:val="Table Grid"/>
    <w:basedOn w:val="Tabelanormal"/>
    <w:uiPriority w:val="39"/>
    <w:rsid w:val="0009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26.1 UFSB FORMULARIO DE INCENTIVO A QUALIFICAÇÃO.docx.docx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 UFSB FORMULARIO DE INCENTIVO A QUALIFICAÇÃO.docx.docx</dc:title>
  <dc:creator>JOCELIA MARIA DE JESUS</dc:creator>
  <cp:lastModifiedBy>João F. Sebadelhe</cp:lastModifiedBy>
  <cp:revision>4</cp:revision>
  <cp:lastPrinted>2015-04-10T12:36:00Z</cp:lastPrinted>
  <dcterms:created xsi:type="dcterms:W3CDTF">2021-06-01T14:50:00Z</dcterms:created>
  <dcterms:modified xsi:type="dcterms:W3CDTF">2021-06-01T14:55:00Z</dcterms:modified>
</cp:coreProperties>
</file>