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/////////////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4791075</wp:posOffset>
            </wp:positionH>
            <wp:positionV relativeFrom="paragraph">
              <wp:posOffset>-448932</wp:posOffset>
            </wp:positionV>
            <wp:extent cx="1043305" cy="1459230"/>
            <wp:effectExtent b="0" l="0" r="0" t="0"/>
            <wp:wrapNone/>
            <wp:docPr descr="C:\Users\Milena\AppData\Local\Microsoft\Windows\INetCache\Content.MSO\B7CF83CA.tmp" id="21" name="image2.jpg"/>
            <a:graphic>
              <a:graphicData uri="http://schemas.openxmlformats.org/drawingml/2006/picture">
                <pic:pic>
                  <pic:nvPicPr>
                    <pic:cNvPr descr="C:\Users\Milena\AppData\Local\Microsoft\Windows\INetCache\Content.MSO\B7CF83CA.tmp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59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-531485</wp:posOffset>
            </wp:positionH>
            <wp:positionV relativeFrom="paragraph">
              <wp:posOffset>-80000</wp:posOffset>
            </wp:positionV>
            <wp:extent cx="1054735" cy="789305"/>
            <wp:effectExtent b="0" l="0" r="0" t="0"/>
            <wp:wrapNone/>
            <wp:docPr descr="C:\Users\Milena\AppData\Local\Microsoft\Windows\INetCache\Content.MSO\D8D95B49.tmp" id="22" name="image1.jpg"/>
            <a:graphic>
              <a:graphicData uri="http://schemas.openxmlformats.org/drawingml/2006/picture">
                <pic:pic>
                  <pic:nvPicPr>
                    <pic:cNvPr descr="C:\Users\Milena\AppData\Local\Microsoft\Windows\INetCache\Content.MSO\D8D95B49.tmp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360"/>
          <w:tab w:val="center" w:leader="none" w:pos="4252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UNIVERSIDADE FEDERAL DO SUL DA BAHIA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PRÓ-REITORIA DE GESTÃO ACADÊMICA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RESIDÊNCIA PEDAGÓGICA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COMISS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ÕES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DE SELEÇÃO,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considerando o Edital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DIVULGAM: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RESULTADO PRELIMINAR DO PROCESSO DE SELEÇÃO DE DISCENTES PARA O PROGRAMA DE RESIDÊNCIA PEDAGÓGICA DA UFSB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O/A candidato/a poderá contestar por meio de recurso devidamente fundamentado, em requerimento dirigido às Comissões de Seleção de cada núcleo/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o resultado preliminar do Processo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Os recursos deverão ser enviados para o endereço eletrônico: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residenciapedagogica@ufsb.edu.br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, pelo próprio interessado,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17/11/2023, às 12h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após a divulgação deste documento no site da UFSB, com o assunto – RECURSO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/2023, a indicação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em que o/a discente estuda e o nome do/a pretendente à bolsa (exemplo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RECURSO_C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_Maria Silva Oliveira).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9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Recurso inconsistente e/ou extemporâneo será indeferido preliminarmente.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Não serão aceitos documentos complementares na fase de recurso.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Campus Sosígenes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de Língua Portuguesa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65.0" w:type="dxa"/>
        <w:jc w:val="left"/>
        <w:tblInd w:w="1413.0" w:type="dxa"/>
        <w:tblLayout w:type="fixed"/>
        <w:tblLook w:val="0400"/>
      </w:tblPr>
      <w:tblGrid>
        <w:gridCol w:w="4170"/>
        <w:gridCol w:w="2295"/>
        <w:tblGridChange w:id="0">
          <w:tblGrid>
            <w:gridCol w:w="4170"/>
            <w:gridCol w:w="2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Ricardo Allan Dantas Barbosa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Bolsista</w:t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Campus Jorge Amado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de Artes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65.0" w:type="dxa"/>
        <w:jc w:val="left"/>
        <w:tblInd w:w="1413.0" w:type="dxa"/>
        <w:tblLayout w:type="fixed"/>
        <w:tblLook w:val="0400"/>
      </w:tblPr>
      <w:tblGrid>
        <w:gridCol w:w="4170"/>
        <w:gridCol w:w="2295"/>
        <w:tblGridChange w:id="0">
          <w:tblGrid>
            <w:gridCol w:w="4170"/>
            <w:gridCol w:w="2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Catia Cristina de Assis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Bolsista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Porto Seguro,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16 de novembro de 2023.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643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3790"/>
    <w:rPr>
      <w:color w:val="605e5c"/>
      <w:shd w:color="auto" w:fill="e1dfdd" w:val="clear"/>
    </w:rPr>
  </w:style>
  <w:style w:type="paragraph" w:styleId="Normal1" w:customStyle="1">
    <w:name w:val="Normal1"/>
    <w:rsid w:val="009D033B"/>
    <w:rPr>
      <w:lang w:eastAsia="en-US"/>
    </w:rPr>
  </w:style>
  <w:style w:type="table" w:styleId="a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D6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US" w:val="en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idenciapedagogica@ufsb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O/mYlpyludSPKoFEY8rZJzJ9Q==">CgMxLjA4AHIhMW90TG9tcFBFV0ZBU04yaXRaUmUtcVVFdzh3Y1FXMEpG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2022-10-12T23:00:00Z</dcterms:created>
</cp:coreProperties>
</file>