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ANEXO V - EDITAL PROPPG/UFSB - PRPGI/IFBA Nº 10/2023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BAREMA PARA ANÁLISE DE CURRÍCULO LATTES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do/a candidato/a: _____________________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</w:t>
      </w:r>
    </w:p>
    <w:tbl>
      <w:tblPr>
        <w:tblStyle w:val="Table1"/>
        <w:tblW w:w="968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734"/>
        <w:gridCol w:w="5339"/>
        <w:gridCol w:w="1310"/>
        <w:gridCol w:w="1377"/>
        <w:gridCol w:w="928"/>
        <w:tblGridChange w:id="0">
          <w:tblGrid>
            <w:gridCol w:w="734"/>
            <w:gridCol w:w="5339"/>
            <w:gridCol w:w="1310"/>
            <w:gridCol w:w="1377"/>
            <w:gridCol w:w="928"/>
          </w:tblGrid>
        </w:tblGridChange>
      </w:tblGrid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Itens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CRITÉRIOS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Pontos por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Máximo de pontos aceitos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Pontos obtidos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Curso de Pós-Graduação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lato sensu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concluído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 por 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Atividade de monitoria/tutoria, iniciação científica, tecnológica, iniciação à docência ou extensão, nos últimos cinco 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0,5 por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Coordenação de projetos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Participação em projeto de pesquisa/extensão nos últimos cinco 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0,5 por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Orientação de trabalhos de conclusão de 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 por orientação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Organização de eventos técnico-científicos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evento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Ministrar conferência, palestra, curso/minicurso ou similar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Participação em evento técnico-científico regional ou nacional, nos últimos cinco 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evento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Participação em evento técnico-científico internacional, nos últimos cinco 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 por evento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Participação em curso com carga horária igual ou superior a 20 horas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0,5 por 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Autoria ou co-autoria de resumo publicado em anais de eventos científicos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Autoria ou co-autoria de trabalho completo publicado em anais de eventos científicos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 por 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Autoria ou co-autoria de trabalho publicado em revista indexada ou capítulo de livro com conselho editorial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 por 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Autoria ou co-autoria de trabalho publicado em revista não indexada ou capítulo de livro sem conselho editorial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Autoria ou co-autoria de produção de material formativo/educativo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 por produção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Atividade docente, nos últimos cinco 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1,5 por 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Experiência profissional ou atividade de estágio, exceto docência, nos últimos cinco 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0,5 por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Estágio de cooperação técnica em instituições de ensino e pesquisa ou representação em conselhos/comitês consultivos ou deliberativos na área ambiental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0,5 por semestre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Trabalhos técnicos (assessoria, consultoria, parecer, elaboração de projetos, relatório técnico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Softwares, produtos tecnológicos, processos ou técnicas, COM patente/registro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 por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Softwares, produtos tecnológicos, processos ou técnicas, SEM patente/registro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 por 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2" w:hRule="atLeast"/>
          <w:tblHeader w:val="0"/>
        </w:trPr>
        <w:tc>
          <w:tcPr>
            <w:gridSpan w:val="3"/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pesquisadora mãe que, comprovadamente (certidão de nascimento ou adoção - que deve ser incluída nos documentos comprobatórios), teve ou adotou filhos nos últimos 24 meses (com base na data de publicação do Edital) pode incluir 14,5 pontos,  referentes  a um quarto da pontuação máxima (58 pontos) possível de ser  alcançada neste barema.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TOTAL DE 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0" w:space="0" w:sz="4" w:val="single"/>
              <w:bottom w:color="000001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widowControl w:val="0"/>
        <w:spacing w:line="240" w:lineRule="auto"/>
        <w:ind w:left="1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Obs.: Pontuação máxima obtida no currículo Lattes = 58.</w:t>
      </w:r>
    </w:p>
    <w:p w:rsidR="00000000" w:rsidDel="00000000" w:rsidP="00000000" w:rsidRDefault="00000000" w:rsidRPr="00000000" w14:paraId="00000085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Nota do currículo Lattes = (Total de pontos obtidos no barema X 10)/58.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widowControl w:val="0"/>
      <w:spacing w:line="276" w:lineRule="auto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948690" cy="61244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8690" cy="6124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1019175" cy="409575"/>
          <wp:effectExtent b="0" l="0" r="0" t="0"/>
          <wp:docPr descr="image2.jpg" id="2" name="image1.jpg"/>
          <a:graphic>
            <a:graphicData uri="http://schemas.openxmlformats.org/drawingml/2006/picture">
              <pic:pic>
                <pic:nvPicPr>
                  <pic:cNvPr descr="image2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</w:p>
  <w:p w:rsidR="00000000" w:rsidDel="00000000" w:rsidP="00000000" w:rsidRDefault="00000000" w:rsidRPr="00000000" w14:paraId="00000087">
    <w:pPr>
      <w:spacing w:before="120"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Universidade Federal do Sul da Bahia</w:t>
    </w:r>
  </w:p>
  <w:p w:rsidR="00000000" w:rsidDel="00000000" w:rsidP="00000000" w:rsidRDefault="00000000" w:rsidRPr="00000000" w14:paraId="00000088">
    <w:pPr>
      <w:spacing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Instituto Federal de Educação, Ciência e Tecnologia da Bahia</w:t>
    </w:r>
  </w:p>
  <w:p w:rsidR="00000000" w:rsidDel="00000000" w:rsidP="00000000" w:rsidRDefault="00000000" w:rsidRPr="00000000" w14:paraId="00000089">
    <w:pPr>
      <w:spacing w:line="240" w:lineRule="auto"/>
      <w:jc w:val="center"/>
      <w:rPr>
        <w:rFonts w:ascii="Garamond" w:cs="Garamond" w:eastAsia="Garamond" w:hAnsi="Garamond"/>
        <w:b w:val="1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b w:val="1"/>
        <w:sz w:val="20"/>
        <w:szCs w:val="20"/>
        <w:rtl w:val="0"/>
      </w:rPr>
      <w:t xml:space="preserve">Programa de Pós-Graduação em Ciências e Tecnologias Ambientais</w:t>
    </w:r>
  </w:p>
  <w:p w:rsidR="00000000" w:rsidDel="00000000" w:rsidP="00000000" w:rsidRDefault="00000000" w:rsidRPr="00000000" w14:paraId="0000008A">
    <w:pPr>
      <w:spacing w:line="240" w:lineRule="auto"/>
      <w:jc w:val="right"/>
      <w:rPr/>
    </w:pPr>
    <w:r w:rsidDel="00000000" w:rsidR="00000000" w:rsidRPr="00000000">
      <w:rPr>
        <w:rFonts w:ascii="Times New Roman" w:cs="Times New Roman" w:eastAsia="Times New Roman" w:hAnsi="Times New Roman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