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SUBSTITUIÇÃO DE </w:t>
      </w:r>
      <w:r w:rsidDel="00000000" w:rsidR="00000000" w:rsidRPr="00000000">
        <w:rPr>
          <w:b w:val="1"/>
          <w:vertAlign w:val="baseline"/>
          <w:rtl w:val="0"/>
        </w:rPr>
        <w:t xml:space="preserve">ORIENTAÇÃO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 concordância entre as pessoas envolvidas, solicitamos ao Colegiado do Programa de Pós-graduação em Ciências e Tecnologias Ambientais (PPGCTA) a </w:t>
      </w:r>
      <w:r w:rsidDel="00000000" w:rsidR="00000000" w:rsidRPr="00000000">
        <w:rPr>
          <w:b w:val="1"/>
          <w:sz w:val="22"/>
          <w:szCs w:val="22"/>
          <w:rtl w:val="0"/>
        </w:rPr>
        <w:t xml:space="preserve">substituição de orientação</w:t>
      </w:r>
      <w:r w:rsidDel="00000000" w:rsidR="00000000" w:rsidRPr="00000000">
        <w:rPr>
          <w:sz w:val="22"/>
          <w:szCs w:val="22"/>
          <w:rtl w:val="0"/>
        </w:rPr>
        <w:t xml:space="preserve"> de Mestrado, conforme dados abaixo:</w:t>
      </w:r>
    </w:p>
    <w:p w:rsidR="00000000" w:rsidDel="00000000" w:rsidP="00000000" w:rsidRDefault="00000000" w:rsidRPr="00000000" w14:paraId="00000004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95"/>
        <w:gridCol w:w="3855"/>
        <w:tblGridChange w:id="0">
          <w:tblGrid>
            <w:gridCol w:w="6195"/>
            <w:gridCol w:w="385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Nome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Discente: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Atual orientador(a):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Novo(a) orientador(a) pretendido(a):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Informamos que não há conflitos éticos implicados na continuidade do projeto de dissertação com o(a) novo(a) orientador(a).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Título do projeto de dissertação: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Porto Seguro, _____ de _________________________ de 20____.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1417" w:top="1134" w:left="1134" w:right="104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206.0" w:type="dxa"/>
      <w:jc w:val="left"/>
      <w:tblInd w:w="-108.0" w:type="dxa"/>
      <w:tblLayout w:type="fixed"/>
      <w:tblLook w:val="0000"/>
    </w:tblPr>
    <w:tblGrid>
      <w:gridCol w:w="5529"/>
      <w:gridCol w:w="4165"/>
      <w:gridCol w:w="512"/>
      <w:tblGridChange w:id="0">
        <w:tblGrid>
          <w:gridCol w:w="5529"/>
          <w:gridCol w:w="4165"/>
          <w:gridCol w:w="512"/>
        </w:tblGrid>
      </w:tblGridChange>
    </w:tblGrid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1F">
          <w:pPr>
            <w:jc w:val="right"/>
            <w:rPr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1638300" cy="703580"/>
                <wp:effectExtent b="0" l="0" r="0" t="0"/>
                <wp:docPr id="10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03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auto" w:val="clear"/>
          <w:vAlign w:val="center"/>
        </w:tcPr>
        <w:p w:rsidR="00000000" w:rsidDel="00000000" w:rsidP="00000000" w:rsidRDefault="00000000" w:rsidRPr="00000000" w14:paraId="00000020">
          <w:pPr>
            <w:rPr>
              <w:b w:val="1"/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1705610" cy="678815"/>
                <wp:effectExtent b="0" l="0" r="0" t="0"/>
                <wp:docPr id="10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610" cy="6788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850" w:hRule="atLeast"/>
        <w:tblHeader w:val="0"/>
      </w:trPr>
      <w:tc>
        <w:tcPr>
          <w:gridSpan w:val="2"/>
          <w:shd w:fill="auto" w:val="clear"/>
          <w:vAlign w:val="top"/>
        </w:tcPr>
        <w:p w:rsidR="00000000" w:rsidDel="00000000" w:rsidP="00000000" w:rsidRDefault="00000000" w:rsidRPr="00000000" w14:paraId="00000022">
          <w:pPr>
            <w:jc w:val="center"/>
            <w:rPr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Universidade Federal do Sul da Bahia - UFSB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jc w:val="center"/>
            <w:rPr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Instituto Federal de Educação, Ciência e Tecnologia da Bahia - IFBA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jc w:val="center"/>
            <w:rPr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Programa de Pós-Graduação em Ciências e Tecnologias Ambientais - PPGCTA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jc w:val="center"/>
            <w:rPr>
              <w:b w:val="1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top"/>
        </w:tcPr>
        <w:p w:rsidR="00000000" w:rsidDel="00000000" w:rsidP="00000000" w:rsidRDefault="00000000" w:rsidRPr="00000000" w14:paraId="00000027">
          <w:pPr>
            <w:rPr>
              <w:b w:val="1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basedOn w:val="Fonteparág.padrão1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Fonteparág.padrão1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Noto Sans CJK SC DemiLight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BzyzkdLlkRPe2FEj7kfsC4Jlrw==">AMUW2mWz6CyxoaHyoaRyztP2v00vYPWSfwpcFVbc62OcxHguVCs8Py5/Aus0WVjbBrRhkhCA5qmXlIghVPZLapMjIEySpeq6C/1Zin7d5fWR7PZxEOUIOWY=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2018-04-19T20:01:00Z</dcterms:created>
  <dc:creator>UESC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