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9B" w:rsidRDefault="00E96614">
      <w:pPr>
        <w:spacing w:line="360" w:lineRule="auto"/>
        <w:jc w:val="both"/>
        <w:rPr>
          <w:rFonts w:ascii="Times New Roman" w:eastAsia="Times New Roman" w:hAnsi="Times New Roman" w:cs="Times New Roman"/>
          <w:color w:val="000000"/>
          <w:sz w:val="24"/>
          <w:szCs w:val="24"/>
        </w:rPr>
      </w:pPr>
      <w:r>
        <w:rPr>
          <w:noProof/>
        </w:rPr>
        <w:drawing>
          <wp:anchor distT="0" distB="0" distL="0" distR="0" simplePos="0" relativeHeight="251658240" behindDoc="0" locked="0" layoutInCell="1" hidden="0" allowOverlap="1">
            <wp:simplePos x="0" y="0"/>
            <wp:positionH relativeFrom="column">
              <wp:posOffset>8791575</wp:posOffset>
            </wp:positionH>
            <wp:positionV relativeFrom="paragraph">
              <wp:posOffset>34290</wp:posOffset>
            </wp:positionV>
            <wp:extent cx="868045" cy="776605"/>
            <wp:effectExtent l="0" t="0" r="0" b="0"/>
            <wp:wrapNone/>
            <wp:docPr id="11042589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868045" cy="77660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-117796</wp:posOffset>
            </wp:positionH>
            <wp:positionV relativeFrom="paragraph">
              <wp:posOffset>174146</wp:posOffset>
            </wp:positionV>
            <wp:extent cx="1142365" cy="491490"/>
            <wp:effectExtent l="0" t="0" r="0" b="0"/>
            <wp:wrapNone/>
            <wp:docPr id="11042589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42365" cy="49149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5786863</wp:posOffset>
            </wp:positionH>
            <wp:positionV relativeFrom="paragraph">
              <wp:posOffset>17600</wp:posOffset>
            </wp:positionV>
            <wp:extent cx="868045" cy="776605"/>
            <wp:effectExtent l="0" t="0" r="0" b="0"/>
            <wp:wrapNone/>
            <wp:docPr id="11042589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868045" cy="776605"/>
                    </a:xfrm>
                    <a:prstGeom prst="rect">
                      <a:avLst/>
                    </a:prstGeom>
                    <a:ln/>
                  </pic:spPr>
                </pic:pic>
              </a:graphicData>
            </a:graphic>
          </wp:anchor>
        </w:drawing>
      </w:r>
    </w:p>
    <w:p w:rsidR="0080389B" w:rsidRDefault="00E96614">
      <w:pPr>
        <w:widowControl w:val="0"/>
        <w:pBdr>
          <w:top w:val="nil"/>
          <w:left w:val="nil"/>
          <w:bottom w:val="nil"/>
          <w:right w:val="nil"/>
          <w:between w:val="nil"/>
        </w:pBdr>
        <w:spacing w:line="360" w:lineRule="auto"/>
        <w:ind w:left="1416" w:right="1499" w:firstLine="38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FEDERAL DO SUL DA BAHIA</w:t>
      </w:r>
    </w:p>
    <w:p w:rsidR="0080389B" w:rsidRDefault="00E96614">
      <w:pPr>
        <w:widowControl w:val="0"/>
        <w:pBdr>
          <w:top w:val="nil"/>
          <w:left w:val="nil"/>
          <w:bottom w:val="nil"/>
          <w:right w:val="nil"/>
          <w:between w:val="nil"/>
        </w:pBdr>
        <w:spacing w:line="360" w:lineRule="auto"/>
        <w:ind w:left="1416" w:right="149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DE FORMAÇÃO EM CIÊNCIAS AGROFLORESTAIS</w:t>
      </w:r>
    </w:p>
    <w:p w:rsidR="0080389B" w:rsidRDefault="00E96614">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PÓS-GRADUAÇÃO EM BIOSSISTEMAS</w:t>
      </w:r>
    </w:p>
    <w:p w:rsidR="0080389B" w:rsidRDefault="0080389B">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rsidR="0080389B" w:rsidRDefault="00E96614">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interna para Auxílio Financeiro – PPG Biossistemas</w:t>
      </w:r>
    </w:p>
    <w:p w:rsidR="0080389B" w:rsidRDefault="00E96614">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Programa de Apoio à Pós-Graduação (PROAP) – 202</w:t>
      </w:r>
      <w:r>
        <w:rPr>
          <w:rFonts w:ascii="Times New Roman" w:eastAsia="Times New Roman" w:hAnsi="Times New Roman" w:cs="Times New Roman"/>
          <w:b/>
          <w:sz w:val="24"/>
          <w:szCs w:val="24"/>
        </w:rPr>
        <w:t>5</w:t>
      </w: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b/>
          <w:color w:val="000000"/>
          <w:sz w:val="24"/>
          <w:szCs w:val="24"/>
        </w:rPr>
      </w:pPr>
    </w:p>
    <w:p w:rsidR="0080389B" w:rsidRDefault="00E96614">
      <w:pPr>
        <w:pBdr>
          <w:top w:val="nil"/>
          <w:left w:val="nil"/>
          <w:bottom w:val="nil"/>
          <w:right w:val="nil"/>
          <w:between w:val="nil"/>
        </w:pBdr>
        <w:tabs>
          <w:tab w:val="center" w:pos="4252"/>
          <w:tab w:val="right" w:pos="8504"/>
        </w:tabs>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 Coordenação do PPG-Biossistemas receberá, a partir do dia </w:t>
      </w:r>
      <w:r>
        <w:rPr>
          <w:rFonts w:ascii="Times New Roman" w:eastAsia="Times New Roman" w:hAnsi="Times New Roman" w:cs="Times New Roman"/>
          <w:sz w:val="24"/>
          <w:szCs w:val="24"/>
        </w:rPr>
        <w:t>02</w:t>
      </w:r>
      <w:r>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solicitações para a utilização de recursos referentes a auxílio financeiro a estudantes e pesquisadores (as) oriundos do Programa de Apoio à Pós-Graduação (PROAP) para apoiar no custei</w:t>
      </w:r>
      <w:r>
        <w:rPr>
          <w:rFonts w:ascii="Times New Roman" w:eastAsia="Times New Roman" w:hAnsi="Times New Roman" w:cs="Times New Roman"/>
          <w:color w:val="000000"/>
          <w:sz w:val="24"/>
          <w:szCs w:val="24"/>
        </w:rPr>
        <w:t xml:space="preserve">o das atividades científico-acadêmicas relacionadas à titulação de mestres e doutores no PPG-Biossistemas. </w:t>
      </w:r>
    </w:p>
    <w:p w:rsidR="0080389B" w:rsidRDefault="00E96614">
      <w:pPr>
        <w:pBdr>
          <w:top w:val="nil"/>
          <w:left w:val="nil"/>
          <w:bottom w:val="nil"/>
          <w:right w:val="nil"/>
          <w:between w:val="nil"/>
        </w:pBdr>
        <w:tabs>
          <w:tab w:val="center" w:pos="4252"/>
          <w:tab w:val="right" w:pos="8504"/>
        </w:tabs>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Itens financiáveis</w:t>
      </w:r>
      <w:r>
        <w:rPr>
          <w:rFonts w:ascii="Times New Roman" w:eastAsia="Times New Roman" w:hAnsi="Times New Roman" w:cs="Times New Roman"/>
          <w:color w:val="000000"/>
          <w:sz w:val="24"/>
          <w:szCs w:val="24"/>
        </w:rPr>
        <w:t xml:space="preserve"> nesta chamada: hospedagem, transporte terrestre, alimentação, material de consumo, participação em eventos, taxa de inscrição em </w:t>
      </w:r>
      <w:r>
        <w:rPr>
          <w:rFonts w:ascii="Times New Roman" w:eastAsia="Times New Roman" w:hAnsi="Times New Roman" w:cs="Times New Roman"/>
          <w:color w:val="000000"/>
          <w:sz w:val="24"/>
          <w:szCs w:val="24"/>
        </w:rPr>
        <w:t xml:space="preserve">eventos, apresentação de trabalhos em eventos, visita técnica e idas em coletas de campo. </w:t>
      </w:r>
    </w:p>
    <w:p w:rsidR="0080389B" w:rsidRDefault="00E96614">
      <w:pPr>
        <w:pBdr>
          <w:top w:val="nil"/>
          <w:left w:val="nil"/>
          <w:bottom w:val="nil"/>
          <w:right w:val="nil"/>
          <w:between w:val="nil"/>
        </w:pBdr>
        <w:tabs>
          <w:tab w:val="center" w:pos="4252"/>
          <w:tab w:val="right" w:pos="8504"/>
        </w:tabs>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o caso de eventos, valores máximos permitidos: a) Inscrição em congresso no país: R$ 800,00 (Oitocentos reais); b) Inscrição no exterior: US$ 600,00 (Seiscentos</w:t>
      </w:r>
      <w:r>
        <w:rPr>
          <w:rFonts w:ascii="Times New Roman" w:eastAsia="Times New Roman" w:hAnsi="Times New Roman" w:cs="Times New Roman"/>
          <w:color w:val="000000"/>
          <w:sz w:val="24"/>
          <w:szCs w:val="24"/>
        </w:rPr>
        <w:t xml:space="preserve"> dólares); c) Auxílio no país (congresso): R$ 320,00 (Trezentos e vinte reais) p/dia de evento; d) Auxílio no exterior: Vide portaria 132/2016 (varia conforme país); e) Auxílio para trabalho de campo/curso/treinamento/disciplina/aula R$ 320,00 (Trezentos e</w:t>
      </w:r>
      <w:r>
        <w:rPr>
          <w:rFonts w:ascii="Times New Roman" w:eastAsia="Times New Roman" w:hAnsi="Times New Roman" w:cs="Times New Roman"/>
          <w:color w:val="000000"/>
          <w:sz w:val="24"/>
          <w:szCs w:val="24"/>
        </w:rPr>
        <w:t xml:space="preserve"> vinte reais), limitados aos dias do trabalho de campo.</w:t>
      </w:r>
    </w:p>
    <w:p w:rsidR="0080389B" w:rsidRDefault="00E96614">
      <w:pPr>
        <w:pBdr>
          <w:top w:val="nil"/>
          <w:left w:val="nil"/>
          <w:bottom w:val="nil"/>
          <w:right w:val="nil"/>
          <w:between w:val="nil"/>
        </w:pBdr>
        <w:tabs>
          <w:tab w:val="center" w:pos="4252"/>
          <w:tab w:val="right" w:pos="8504"/>
        </w:tabs>
        <w:spacing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Itens </w:t>
      </w:r>
      <w:r>
        <w:rPr>
          <w:rFonts w:ascii="Times New Roman" w:eastAsia="Times New Roman" w:hAnsi="Times New Roman" w:cs="Times New Roman"/>
          <w:b/>
          <w:color w:val="000000"/>
          <w:sz w:val="24"/>
          <w:szCs w:val="24"/>
        </w:rPr>
        <w:t>não</w:t>
      </w:r>
      <w:r>
        <w:rPr>
          <w:rFonts w:ascii="Times New Roman" w:eastAsia="Times New Roman" w:hAnsi="Times New Roman" w:cs="Times New Roman"/>
          <w:color w:val="000000"/>
          <w:sz w:val="24"/>
          <w:szCs w:val="24"/>
        </w:rPr>
        <w:t xml:space="preserve"> financiáveis nesta chamada: recurso para passagem aérea e diárias, tradução ou revisão de </w:t>
      </w:r>
      <w:proofErr w:type="gramStart"/>
      <w:r>
        <w:rPr>
          <w:rFonts w:ascii="Times New Roman" w:eastAsia="Times New Roman" w:hAnsi="Times New Roman" w:cs="Times New Roman"/>
          <w:color w:val="000000"/>
          <w:sz w:val="24"/>
          <w:szCs w:val="24"/>
        </w:rPr>
        <w:t>materiais</w:t>
      </w:r>
      <w:proofErr w:type="gramEnd"/>
      <w:r>
        <w:rPr>
          <w:rFonts w:ascii="Times New Roman" w:eastAsia="Times New Roman" w:hAnsi="Times New Roman" w:cs="Times New Roman"/>
          <w:color w:val="000000"/>
          <w:sz w:val="24"/>
          <w:szCs w:val="24"/>
        </w:rPr>
        <w:t xml:space="preserve"> científicos, pagamentos de pró-labore, consultoria, gratificação, assistência técnica ou q</w:t>
      </w:r>
      <w:r>
        <w:rPr>
          <w:rFonts w:ascii="Times New Roman" w:eastAsia="Times New Roman" w:hAnsi="Times New Roman" w:cs="Times New Roman"/>
          <w:color w:val="000000"/>
          <w:sz w:val="24"/>
          <w:szCs w:val="24"/>
        </w:rPr>
        <w:t xml:space="preserve">ualquer outro tipo de remuneração para professores visitantes, ou não visitantes, ministrarem cursos, seminários ou aulas, apresentarem trabalhos, participarem de bancas examinadoras ou de trabalhos de campo com recursos deste programa. </w:t>
      </w:r>
    </w:p>
    <w:p w:rsidR="0080389B" w:rsidRDefault="00E96614">
      <w:pPr>
        <w:pBdr>
          <w:top w:val="nil"/>
          <w:left w:val="nil"/>
          <w:bottom w:val="nil"/>
          <w:right w:val="nil"/>
          <w:between w:val="nil"/>
        </w:pBdr>
        <w:tabs>
          <w:tab w:val="center" w:pos="4252"/>
          <w:tab w:val="right" w:pos="8504"/>
        </w:tabs>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Os recursos poderão ser requisitados exclusivamente por discentes e docentes vinculados ao PPG-Biossistemas. Discentes devem estar com matrícula ativa no programa e currículo lattes atualizado. Discentes não devem estar com tese/dissertação defendida. Doce</w:t>
      </w:r>
      <w:r>
        <w:rPr>
          <w:rFonts w:ascii="Times New Roman" w:eastAsia="Times New Roman" w:hAnsi="Times New Roman" w:cs="Times New Roman"/>
          <w:color w:val="000000"/>
          <w:sz w:val="24"/>
          <w:szCs w:val="24"/>
        </w:rPr>
        <w:t>ntes do programa não podem estar em período de afastamento. Interessados (as) deverão encaminhar exclusivamente por e-mail à Coordenação do PPG-Biossistemas (</w:t>
      </w:r>
      <w:hyperlink r:id="rId7">
        <w:r>
          <w:rPr>
            <w:rFonts w:ascii="Times New Roman" w:eastAsia="Times New Roman" w:hAnsi="Times New Roman" w:cs="Times New Roman"/>
            <w:color w:val="000000"/>
            <w:sz w:val="24"/>
            <w:szCs w:val="24"/>
            <w:u w:val="single"/>
          </w:rPr>
          <w:t>ppgbiossistemas@cja.ufsb.edu.br</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até </w:t>
      </w: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de setembro de 202</w:t>
      </w:r>
      <w:r>
        <w:rPr>
          <w:rFonts w:ascii="Times New Roman" w:eastAsia="Times New Roman" w:hAnsi="Times New Roman" w:cs="Times New Roman"/>
          <w:b/>
          <w:sz w:val="24"/>
          <w:szCs w:val="24"/>
        </w:rPr>
        <w:t>5</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color w:val="000000"/>
          <w:sz w:val="24"/>
          <w:szCs w:val="24"/>
          <w:u w:val="single"/>
        </w:rPr>
        <w:t>formulário de solicitação</w:t>
      </w:r>
      <w:r>
        <w:rPr>
          <w:rFonts w:ascii="Times New Roman" w:eastAsia="Times New Roman" w:hAnsi="Times New Roman" w:cs="Times New Roman"/>
          <w:color w:val="000000"/>
          <w:sz w:val="24"/>
          <w:szCs w:val="24"/>
        </w:rPr>
        <w:t xml:space="preserve"> preenchido (Anexo I) juntamente com </w:t>
      </w:r>
      <w:r>
        <w:rPr>
          <w:rFonts w:ascii="Times New Roman" w:eastAsia="Times New Roman" w:hAnsi="Times New Roman" w:cs="Times New Roman"/>
          <w:color w:val="000000"/>
          <w:sz w:val="24"/>
          <w:szCs w:val="24"/>
          <w:u w:val="single"/>
        </w:rPr>
        <w:t>cópia do RG e CPF e cabeçalho do extrato bancário</w:t>
      </w:r>
      <w:r>
        <w:rPr>
          <w:rFonts w:ascii="Times New Roman" w:eastAsia="Times New Roman" w:hAnsi="Times New Roman" w:cs="Times New Roman"/>
          <w:color w:val="000000"/>
          <w:sz w:val="24"/>
          <w:szCs w:val="24"/>
        </w:rPr>
        <w:t xml:space="preserve"> onde conste o número da conta para depósito.</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período de execução da atividade deverá estar compreendido impreterivelmente entre </w:t>
      </w:r>
      <w:r>
        <w:rPr>
          <w:rFonts w:ascii="Times New Roman" w:eastAsia="Times New Roman" w:hAnsi="Times New Roman" w:cs="Times New Roman"/>
          <w:b/>
          <w:sz w:val="24"/>
          <w:szCs w:val="24"/>
        </w:rPr>
        <w:t>02</w:t>
      </w:r>
      <w:r>
        <w:rPr>
          <w:rFonts w:ascii="Times New Roman" w:eastAsia="Times New Roman" w:hAnsi="Times New Roman" w:cs="Times New Roman"/>
          <w:b/>
          <w:color w:val="000000"/>
          <w:sz w:val="24"/>
          <w:szCs w:val="24"/>
        </w:rPr>
        <w:t xml:space="preserve"> de </w:t>
      </w:r>
      <w:r>
        <w:rPr>
          <w:rFonts w:ascii="Times New Roman" w:eastAsia="Times New Roman" w:hAnsi="Times New Roman" w:cs="Times New Roman"/>
          <w:b/>
          <w:sz w:val="24"/>
          <w:szCs w:val="24"/>
        </w:rPr>
        <w:t>agosto</w:t>
      </w:r>
      <w:r>
        <w:rPr>
          <w:rFonts w:ascii="Times New Roman" w:eastAsia="Times New Roman" w:hAnsi="Times New Roman" w:cs="Times New Roman"/>
          <w:b/>
          <w:color w:val="000000"/>
          <w:sz w:val="24"/>
          <w:szCs w:val="24"/>
        </w:rPr>
        <w:t xml:space="preserve"> de 202</w:t>
      </w:r>
      <w:r>
        <w:rPr>
          <w:rFonts w:ascii="Times New Roman" w:eastAsia="Times New Roman" w:hAnsi="Times New Roman" w:cs="Times New Roman"/>
          <w:b/>
          <w:sz w:val="24"/>
          <w:szCs w:val="24"/>
        </w:rPr>
        <w:t>5</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b/>
          <w:color w:val="000000"/>
          <w:sz w:val="24"/>
          <w:szCs w:val="24"/>
        </w:rPr>
        <w:t>31 de dezembro de 202</w:t>
      </w:r>
      <w:r>
        <w:rPr>
          <w:rFonts w:ascii="Times New Roman" w:eastAsia="Times New Roman" w:hAnsi="Times New Roman" w:cs="Times New Roman"/>
          <w:b/>
          <w:sz w:val="24"/>
          <w:szCs w:val="24"/>
        </w:rPr>
        <w:t>5</w:t>
      </w:r>
      <w:r>
        <w:rPr>
          <w:rFonts w:ascii="Times New Roman" w:eastAsia="Times New Roman" w:hAnsi="Times New Roman" w:cs="Times New Roman"/>
          <w:color w:val="000000"/>
          <w:sz w:val="24"/>
          <w:szCs w:val="24"/>
        </w:rPr>
        <w:t xml:space="preserve">. </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Cada beneficiário (a) deverá, obrigatoriamente, enviar para o e-mail da Coordenação do PPG-Biossistemas (</w:t>
      </w:r>
      <w:hyperlink r:id="rId8">
        <w:r>
          <w:rPr>
            <w:rFonts w:ascii="Times New Roman" w:eastAsia="Times New Roman" w:hAnsi="Times New Roman" w:cs="Times New Roman"/>
            <w:color w:val="000000"/>
            <w:sz w:val="24"/>
            <w:szCs w:val="24"/>
            <w:u w:val="single"/>
          </w:rPr>
          <w:t>ppgbiossistemas@cja.ufsb.edu.br</w:t>
        </w:r>
      </w:hyperlink>
      <w:r>
        <w:rPr>
          <w:rFonts w:ascii="Times New Roman" w:eastAsia="Times New Roman" w:hAnsi="Times New Roman" w:cs="Times New Roman"/>
          <w:color w:val="000000"/>
          <w:sz w:val="24"/>
          <w:szCs w:val="24"/>
        </w:rPr>
        <w:t xml:space="preserve">) a prestação de contas referente à utilização dos recursos até no máximo </w:t>
      </w:r>
      <w:r>
        <w:rPr>
          <w:rFonts w:ascii="Times New Roman" w:eastAsia="Times New Roman" w:hAnsi="Times New Roman" w:cs="Times New Roman"/>
          <w:b/>
          <w:color w:val="000000"/>
          <w:sz w:val="24"/>
          <w:szCs w:val="24"/>
        </w:rPr>
        <w:t xml:space="preserve">10 (dez) </w:t>
      </w:r>
      <w:r>
        <w:rPr>
          <w:rFonts w:ascii="Times New Roman" w:eastAsia="Times New Roman" w:hAnsi="Times New Roman" w:cs="Times New Roman"/>
          <w:color w:val="000000"/>
          <w:sz w:val="24"/>
          <w:szCs w:val="24"/>
        </w:rPr>
        <w:t xml:space="preserve">dias após o </w:t>
      </w:r>
      <w:r>
        <w:rPr>
          <w:rFonts w:ascii="Times New Roman" w:eastAsia="Times New Roman" w:hAnsi="Times New Roman" w:cs="Times New Roman"/>
          <w:sz w:val="24"/>
          <w:szCs w:val="24"/>
        </w:rPr>
        <w:t>término</w:t>
      </w:r>
      <w:r>
        <w:rPr>
          <w:rFonts w:ascii="Times New Roman" w:eastAsia="Times New Roman" w:hAnsi="Times New Roman" w:cs="Times New Roman"/>
          <w:color w:val="000000"/>
          <w:sz w:val="24"/>
          <w:szCs w:val="24"/>
        </w:rPr>
        <w:t xml:space="preserve"> do evento (visita técnica, trabalho de campo, participações em </w:t>
      </w:r>
      <w:r>
        <w:rPr>
          <w:rFonts w:ascii="Times New Roman" w:eastAsia="Times New Roman" w:hAnsi="Times New Roman" w:cs="Times New Roman"/>
          <w:color w:val="000000"/>
          <w:sz w:val="24"/>
          <w:szCs w:val="24"/>
        </w:rPr>
        <w:lastRenderedPageBreak/>
        <w:t>congressos e outros</w:t>
      </w:r>
      <w:r>
        <w:rPr>
          <w:rFonts w:ascii="Times New Roman" w:eastAsia="Times New Roman" w:hAnsi="Times New Roman" w:cs="Times New Roman"/>
          <w:color w:val="000000"/>
          <w:sz w:val="24"/>
          <w:szCs w:val="24"/>
        </w:rPr>
        <w:t xml:space="preserve">). O prazo máximo para recebimento dos documentos é de até </w:t>
      </w:r>
      <w:r>
        <w:rPr>
          <w:rFonts w:ascii="Times New Roman" w:eastAsia="Times New Roman" w:hAnsi="Times New Roman" w:cs="Times New Roman"/>
          <w:b/>
          <w:color w:val="000000"/>
          <w:sz w:val="24"/>
          <w:szCs w:val="24"/>
        </w:rPr>
        <w:t xml:space="preserve">31 de dezembro de </w:t>
      </w:r>
      <w:r w:rsidRPr="00713AD3">
        <w:rPr>
          <w:rFonts w:ascii="Times New Roman" w:eastAsia="Times New Roman" w:hAnsi="Times New Roman" w:cs="Times New Roman"/>
          <w:b/>
          <w:color w:val="000000"/>
          <w:sz w:val="24"/>
          <w:szCs w:val="24"/>
          <w:highlight w:val="yellow"/>
        </w:rPr>
        <w:t>202</w:t>
      </w:r>
      <w:r w:rsidR="00713AD3" w:rsidRPr="00713AD3">
        <w:rPr>
          <w:rFonts w:ascii="Times New Roman" w:eastAsia="Times New Roman" w:hAnsi="Times New Roman" w:cs="Times New Roman"/>
          <w:b/>
          <w:color w:val="000000"/>
          <w:sz w:val="24"/>
          <w:szCs w:val="24"/>
          <w:highlight w:val="yellow"/>
        </w:rPr>
        <w:t>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Deverão ser enviados o relatório de prestação de contas (Anexo II) preenchido e os devidos comprovantes de participação/realização da atividade, certificados, comprovantes das despesas e deslocamentos. </w:t>
      </w:r>
      <w:r>
        <w:rPr>
          <w:rFonts w:ascii="Times New Roman" w:eastAsia="Times New Roman" w:hAnsi="Times New Roman" w:cs="Times New Roman"/>
          <w:color w:val="000000"/>
          <w:sz w:val="24"/>
          <w:szCs w:val="24"/>
          <w:u w:val="single"/>
        </w:rPr>
        <w:t>Todos os comprovantes deverão estar em nome do (a) sol</w:t>
      </w:r>
      <w:r>
        <w:rPr>
          <w:rFonts w:ascii="Times New Roman" w:eastAsia="Times New Roman" w:hAnsi="Times New Roman" w:cs="Times New Roman"/>
          <w:color w:val="000000"/>
          <w:sz w:val="24"/>
          <w:szCs w:val="24"/>
          <w:u w:val="single"/>
        </w:rPr>
        <w:t>icitante</w:t>
      </w:r>
      <w:r>
        <w:rPr>
          <w:rFonts w:ascii="Times New Roman" w:eastAsia="Times New Roman" w:hAnsi="Times New Roman" w:cs="Times New Roman"/>
          <w:color w:val="000000"/>
          <w:sz w:val="24"/>
          <w:szCs w:val="24"/>
        </w:rPr>
        <w:t xml:space="preserve">. O não envio da prestação de contas dentro do prazo coloca o CPF dos (as) solicitantes em </w:t>
      </w:r>
      <w:r>
        <w:rPr>
          <w:rFonts w:ascii="Times New Roman" w:eastAsia="Times New Roman" w:hAnsi="Times New Roman" w:cs="Times New Roman"/>
          <w:color w:val="000000"/>
          <w:sz w:val="24"/>
          <w:szCs w:val="24"/>
          <w:u w:val="single"/>
        </w:rPr>
        <w:t>situação de inadimplência no governo federal</w:t>
      </w:r>
      <w:r>
        <w:rPr>
          <w:rFonts w:ascii="Times New Roman" w:eastAsia="Times New Roman" w:hAnsi="Times New Roman" w:cs="Times New Roman"/>
          <w:color w:val="000000"/>
          <w:sz w:val="24"/>
          <w:szCs w:val="24"/>
        </w:rPr>
        <w:t>. Informações adicionais sobre prestação de contas podem ser observadas no item desta chamada intitulado “Instruç</w:t>
      </w:r>
      <w:r>
        <w:rPr>
          <w:rFonts w:ascii="Times New Roman" w:eastAsia="Times New Roman" w:hAnsi="Times New Roman" w:cs="Times New Roman"/>
          <w:color w:val="000000"/>
          <w:sz w:val="24"/>
          <w:szCs w:val="24"/>
        </w:rPr>
        <w:t>ões adicionais para prestação de contas”.</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valor total máximo disponível nesta chamada é de R$</w:t>
      </w:r>
      <w:r>
        <w:rPr>
          <w:rFonts w:ascii="Times New Roman" w:eastAsia="Times New Roman" w:hAnsi="Times New Roman" w:cs="Times New Roman"/>
          <w:sz w:val="24"/>
          <w:szCs w:val="24"/>
        </w:rPr>
        <w:t>30.184,00</w:t>
      </w:r>
      <w:r>
        <w:rPr>
          <w:rFonts w:ascii="Times New Roman" w:eastAsia="Times New Roman" w:hAnsi="Times New Roman" w:cs="Times New Roman"/>
          <w:color w:val="000000"/>
          <w:sz w:val="24"/>
          <w:szCs w:val="24"/>
        </w:rPr>
        <w:t xml:space="preserve"> (trinta mil</w:t>
      </w:r>
      <w:r>
        <w:rPr>
          <w:rFonts w:ascii="Times New Roman" w:eastAsia="Times New Roman" w:hAnsi="Times New Roman" w:cs="Times New Roman"/>
          <w:sz w:val="24"/>
          <w:szCs w:val="24"/>
        </w:rPr>
        <w:t>, cento e oitenta e quatro reais</w:t>
      </w:r>
      <w:r>
        <w:rPr>
          <w:rFonts w:ascii="Times New Roman" w:eastAsia="Times New Roman" w:hAnsi="Times New Roman" w:cs="Times New Roman"/>
          <w:color w:val="000000"/>
          <w:sz w:val="24"/>
          <w:szCs w:val="24"/>
        </w:rPr>
        <w:t>). Conforme deliberado em reunião de colegiado, R$</w:t>
      </w:r>
      <w:r>
        <w:rPr>
          <w:rFonts w:ascii="Times New Roman" w:eastAsia="Times New Roman" w:hAnsi="Times New Roman" w:cs="Times New Roman"/>
          <w:sz w:val="24"/>
          <w:szCs w:val="24"/>
        </w:rPr>
        <w:t>12.073,60</w:t>
      </w:r>
      <w:r>
        <w:rPr>
          <w:rFonts w:ascii="Times New Roman" w:eastAsia="Times New Roman" w:hAnsi="Times New Roman" w:cs="Times New Roman"/>
          <w:color w:val="000000"/>
          <w:sz w:val="24"/>
          <w:szCs w:val="24"/>
        </w:rPr>
        <w:t xml:space="preserve"> se destina a auxílio ao pesquisador (rubrica 33.</w:t>
      </w:r>
      <w:r>
        <w:rPr>
          <w:rFonts w:ascii="Times New Roman" w:eastAsia="Times New Roman" w:hAnsi="Times New Roman" w:cs="Times New Roman"/>
          <w:color w:val="000000"/>
          <w:sz w:val="24"/>
          <w:szCs w:val="24"/>
        </w:rPr>
        <w:t>90.20) e R$</w:t>
      </w:r>
      <w:r>
        <w:rPr>
          <w:rFonts w:ascii="Times New Roman" w:eastAsia="Times New Roman" w:hAnsi="Times New Roman" w:cs="Times New Roman"/>
          <w:sz w:val="24"/>
          <w:szCs w:val="24"/>
        </w:rPr>
        <w:t>18.110,40</w:t>
      </w:r>
      <w:r>
        <w:rPr>
          <w:rFonts w:ascii="Times New Roman" w:eastAsia="Times New Roman" w:hAnsi="Times New Roman" w:cs="Times New Roman"/>
          <w:color w:val="000000"/>
          <w:sz w:val="24"/>
          <w:szCs w:val="24"/>
        </w:rPr>
        <w:t xml:space="preserve"> se destina a auxílio a estudante (rubrica 33.90.18).</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valor concedido a cada pedido poderá ser </w:t>
      </w:r>
      <w:r>
        <w:rPr>
          <w:rFonts w:ascii="Times New Roman" w:eastAsia="Times New Roman" w:hAnsi="Times New Roman" w:cs="Times New Roman"/>
          <w:color w:val="000000"/>
          <w:sz w:val="24"/>
          <w:szCs w:val="24"/>
          <w:u w:val="single"/>
        </w:rPr>
        <w:t>atendido integralmente</w:t>
      </w:r>
      <w:r>
        <w:rPr>
          <w:rFonts w:ascii="Times New Roman" w:eastAsia="Times New Roman" w:hAnsi="Times New Roman" w:cs="Times New Roman"/>
          <w:color w:val="000000"/>
          <w:sz w:val="24"/>
          <w:szCs w:val="24"/>
        </w:rPr>
        <w:t xml:space="preserve">, ser </w:t>
      </w:r>
      <w:r>
        <w:rPr>
          <w:rFonts w:ascii="Times New Roman" w:eastAsia="Times New Roman" w:hAnsi="Times New Roman" w:cs="Times New Roman"/>
          <w:color w:val="000000"/>
          <w:sz w:val="24"/>
          <w:szCs w:val="24"/>
          <w:u w:val="single"/>
        </w:rPr>
        <w:t>parcialmente atendido</w:t>
      </w:r>
      <w:r>
        <w:rPr>
          <w:rFonts w:ascii="Times New Roman" w:eastAsia="Times New Roman" w:hAnsi="Times New Roman" w:cs="Times New Roman"/>
          <w:color w:val="000000"/>
          <w:sz w:val="24"/>
          <w:szCs w:val="24"/>
        </w:rPr>
        <w:t xml:space="preserve"> ou </w:t>
      </w:r>
      <w:r>
        <w:rPr>
          <w:rFonts w:ascii="Times New Roman" w:eastAsia="Times New Roman" w:hAnsi="Times New Roman" w:cs="Times New Roman"/>
          <w:color w:val="000000"/>
          <w:sz w:val="24"/>
          <w:szCs w:val="24"/>
          <w:u w:val="single"/>
        </w:rPr>
        <w:t>não ser atendido</w:t>
      </w:r>
      <w:r>
        <w:rPr>
          <w:rFonts w:ascii="Times New Roman" w:eastAsia="Times New Roman" w:hAnsi="Times New Roman" w:cs="Times New Roman"/>
          <w:color w:val="000000"/>
          <w:sz w:val="24"/>
          <w:szCs w:val="24"/>
        </w:rPr>
        <w:t xml:space="preserve"> a depender da disponibilidade financeira. </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valor a ser concedido po</w:t>
      </w:r>
      <w:r>
        <w:rPr>
          <w:rFonts w:ascii="Times New Roman" w:eastAsia="Times New Roman" w:hAnsi="Times New Roman" w:cs="Times New Roman"/>
          <w:color w:val="000000"/>
          <w:sz w:val="24"/>
          <w:szCs w:val="24"/>
        </w:rPr>
        <w:t xml:space="preserve">de levar entre 30 – 90 dias para ser pago, após </w:t>
      </w:r>
      <w:r>
        <w:rPr>
          <w:rFonts w:ascii="Times New Roman" w:eastAsia="Times New Roman" w:hAnsi="Times New Roman" w:cs="Times New Roman"/>
          <w:sz w:val="24"/>
          <w:szCs w:val="24"/>
        </w:rPr>
        <w:t>19</w:t>
      </w:r>
      <w:r>
        <w:rPr>
          <w:rFonts w:ascii="Times New Roman" w:eastAsia="Times New Roman" w:hAnsi="Times New Roman" w:cs="Times New Roman"/>
          <w:color w:val="000000"/>
          <w:sz w:val="24"/>
          <w:szCs w:val="24"/>
        </w:rPr>
        <w:t xml:space="preserve"> de setembro de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rsidR="0080389B" w:rsidRDefault="00E96614">
      <w:pPr>
        <w:pBdr>
          <w:top w:val="nil"/>
          <w:left w:val="nil"/>
          <w:bottom w:val="nil"/>
          <w:right w:val="nil"/>
          <w:between w:val="nil"/>
        </w:pBdr>
        <w:tabs>
          <w:tab w:val="center" w:pos="4252"/>
          <w:tab w:val="right" w:pos="8504"/>
          <w:tab w:val="left" w:pos="4232"/>
        </w:tabs>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coordenação não é portadora de recursos ou responsável pelas prestações de contas ou documentações. A coordenação apenas reencaminha os pedidos e prestações de contas para os setores</w:t>
      </w:r>
      <w:r>
        <w:rPr>
          <w:rFonts w:ascii="Times New Roman" w:eastAsia="Times New Roman" w:hAnsi="Times New Roman" w:cs="Times New Roman"/>
          <w:color w:val="000000"/>
          <w:sz w:val="24"/>
          <w:szCs w:val="24"/>
        </w:rPr>
        <w:t xml:space="preserve"> de convênios e pagamentos da UFSB, dentro dos prazos estipulados.</w:t>
      </w:r>
    </w:p>
    <w:p w:rsidR="0080389B" w:rsidRDefault="00E96614">
      <w:pPr>
        <w:pBdr>
          <w:top w:val="nil"/>
          <w:left w:val="nil"/>
          <w:bottom w:val="nil"/>
          <w:right w:val="nil"/>
          <w:between w:val="nil"/>
        </w:pBdr>
        <w:tabs>
          <w:tab w:val="center" w:pos="4252"/>
          <w:tab w:val="right" w:pos="8504"/>
          <w:tab w:val="left" w:pos="4232"/>
        </w:tabs>
        <w:spacing w:line="360" w:lineRule="auto"/>
        <w:ind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Casos omissos ou não previstos serão julgados pela coordenação do PPG-Biossistemas. </w:t>
      </w:r>
    </w:p>
    <w:p w:rsidR="0080389B" w:rsidRDefault="0080389B">
      <w:pPr>
        <w:pBdr>
          <w:top w:val="nil"/>
          <w:left w:val="nil"/>
          <w:bottom w:val="nil"/>
          <w:right w:val="nil"/>
          <w:between w:val="nil"/>
        </w:pBdr>
        <w:tabs>
          <w:tab w:val="center" w:pos="4252"/>
          <w:tab w:val="right" w:pos="8504"/>
          <w:tab w:val="left" w:pos="4232"/>
        </w:tabs>
        <w:spacing w:line="360" w:lineRule="auto"/>
        <w:ind w:firstLine="851"/>
        <w:rPr>
          <w:rFonts w:ascii="Times New Roman" w:eastAsia="Times New Roman" w:hAnsi="Times New Roman" w:cs="Times New Roman"/>
          <w:color w:val="000000"/>
          <w:sz w:val="24"/>
          <w:szCs w:val="24"/>
        </w:rPr>
      </w:pPr>
    </w:p>
    <w:p w:rsidR="0080389B" w:rsidRDefault="00E96614">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Instruções adicionais para prestação de contas:</w:t>
      </w: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Cada auxílio solicitado tem uma finalidade específica, seja para ajuda de custo no deslocamento, pagamento de refeições, apresentação de trabalhos e etc. Seguem, abaixo, alguns exemplos de formas de prestar contas:</w:t>
      </w:r>
    </w:p>
    <w:p w:rsidR="0080389B" w:rsidRDefault="0080389B">
      <w:pPr>
        <w:spacing w:line="360" w:lineRule="auto"/>
        <w:rPr>
          <w:rFonts w:ascii="Times New Roman" w:eastAsia="Times New Roman" w:hAnsi="Times New Roman" w:cs="Times New Roman"/>
          <w:color w:val="000000"/>
          <w:sz w:val="24"/>
          <w:szCs w:val="24"/>
        </w:rPr>
      </w:pP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auxílios ofertados para pagamento de hospedagem - comprovada por meio de nota fiscal emitida em nome do beneficiário. Atenção: não serão aceitas notas ou recibos de hotéis com o nome de mais de uma pessoa, mesmo se houver a hospedagem for dividida por d</w:t>
      </w:r>
      <w:r>
        <w:rPr>
          <w:rFonts w:ascii="Times New Roman" w:eastAsia="Times New Roman" w:hAnsi="Times New Roman" w:cs="Times New Roman"/>
          <w:color w:val="000000"/>
          <w:sz w:val="24"/>
          <w:szCs w:val="24"/>
        </w:rPr>
        <w:t>uas ou mais pessoas. Cada discente ou docente deverá apresentar comprovação em seu próprio nome);</w:t>
      </w: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auxílios pagos para custeio de despesas com alimentação: comprovada por meio de nota fiscal de restaurante ou lanchonetes.</w:t>
      </w: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auxílios pagos para despesas </w:t>
      </w:r>
      <w:r>
        <w:rPr>
          <w:rFonts w:ascii="Times New Roman" w:eastAsia="Times New Roman" w:hAnsi="Times New Roman" w:cs="Times New Roman"/>
          <w:color w:val="000000"/>
          <w:sz w:val="24"/>
          <w:szCs w:val="24"/>
        </w:rPr>
        <w:t>com deslocamento: comprovadas por meio de apresentação de recibos de passagens de ônibus, táxi, etc. Atenção: passagem aérea não está coberta por essa rubrica e, portanto, não serão aceitos bilhetes aéreos para prestação de contas);</w:t>
      </w: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auxílios pagos para </w:t>
      </w:r>
      <w:r>
        <w:rPr>
          <w:rFonts w:ascii="Times New Roman" w:eastAsia="Times New Roman" w:hAnsi="Times New Roman" w:cs="Times New Roman"/>
          <w:color w:val="000000"/>
          <w:sz w:val="24"/>
          <w:szCs w:val="24"/>
        </w:rPr>
        <w:t>participações em congressos, seminários, apresentações de trabalhos, etc: comprovado mediante apresentação de certificado de apresentação e similares 10 dias após participação no evento. </w:t>
      </w:r>
    </w:p>
    <w:p w:rsidR="0080389B" w:rsidRDefault="0080389B">
      <w:pPr>
        <w:spacing w:line="360" w:lineRule="auto"/>
        <w:ind w:firstLine="1134"/>
        <w:jc w:val="both"/>
        <w:rPr>
          <w:rFonts w:ascii="Times New Roman" w:eastAsia="Times New Roman" w:hAnsi="Times New Roman" w:cs="Times New Roman"/>
          <w:color w:val="000000"/>
          <w:sz w:val="24"/>
          <w:szCs w:val="24"/>
        </w:rPr>
      </w:pPr>
    </w:p>
    <w:p w:rsidR="0080389B" w:rsidRDefault="00E96614">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Clique </w:t>
      </w:r>
      <w:hyperlink r:id="rId9">
        <w:r>
          <w:rPr>
            <w:rFonts w:ascii="Times New Roman" w:eastAsia="Times New Roman" w:hAnsi="Times New Roman" w:cs="Times New Roman"/>
            <w:color w:val="0000FF"/>
            <w:sz w:val="24"/>
            <w:szCs w:val="24"/>
            <w:u w:val="single"/>
          </w:rPr>
          <w:t>aqui</w:t>
        </w:r>
      </w:hyperlink>
      <w:r>
        <w:rPr>
          <w:rFonts w:ascii="Times New Roman" w:eastAsia="Times New Roman" w:hAnsi="Times New Roman" w:cs="Times New Roman"/>
          <w:color w:val="000000"/>
          <w:sz w:val="24"/>
          <w:szCs w:val="24"/>
        </w:rPr>
        <w:t xml:space="preserve"> para verificar alguns exemplos de prestações de contas já feitas.</w:t>
      </w: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E96614">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I - formulário de solicitação</w:t>
      </w:r>
    </w:p>
    <w:p w:rsidR="0080389B" w:rsidRDefault="00E9661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FORMULÁRIO PARA SOLICITAÇÃO DE AUXÍLIO FINANCEIRO AO ESTUDANTE/ PESQUISADOR (A)</w:t>
      </w:r>
    </w:p>
    <w:p w:rsidR="0080389B" w:rsidRDefault="00E96614">
      <w:pPr>
        <w:ind w:left="-426"/>
        <w:rPr>
          <w:rFonts w:ascii="Times New Roman" w:eastAsia="Times New Roman" w:hAnsi="Times New Roman" w:cs="Times New Roman"/>
          <w:sz w:val="24"/>
          <w:szCs w:val="24"/>
        </w:rPr>
      </w:pPr>
      <w:r>
        <w:rPr>
          <w:rFonts w:ascii="Times New Roman" w:eastAsia="Times New Roman" w:hAnsi="Times New Roman" w:cs="Times New Roman"/>
          <w:b/>
          <w:sz w:val="24"/>
          <w:szCs w:val="24"/>
        </w:rPr>
        <w:t>Dados:</w:t>
      </w:r>
    </w:p>
    <w:tbl>
      <w:tblPr>
        <w:tblStyle w:val="a"/>
        <w:tblW w:w="9639" w:type="dxa"/>
        <w:tblInd w:w="-318" w:type="dxa"/>
        <w:tblLayout w:type="fixed"/>
        <w:tblLook w:val="0000" w:firstRow="0" w:lastRow="0" w:firstColumn="0" w:lastColumn="0" w:noHBand="0" w:noVBand="0"/>
      </w:tblPr>
      <w:tblGrid>
        <w:gridCol w:w="4734"/>
        <w:gridCol w:w="4905"/>
      </w:tblGrid>
      <w:tr w:rsidR="0080389B">
        <w:trPr>
          <w:trHeight w:val="396"/>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Beneficiário (a): </w:t>
            </w:r>
          </w:p>
        </w:tc>
      </w:tr>
      <w:tr w:rsidR="0080389B">
        <w:tc>
          <w:tcPr>
            <w:tcW w:w="4734"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Matrícula/</w:t>
            </w:r>
            <w:proofErr w:type="spellStart"/>
            <w:r>
              <w:rPr>
                <w:rFonts w:ascii="Times New Roman" w:eastAsia="Times New Roman" w:hAnsi="Times New Roman" w:cs="Times New Roman"/>
                <w:sz w:val="24"/>
                <w:szCs w:val="24"/>
              </w:rPr>
              <w:t>Siape</w:t>
            </w:r>
            <w:proofErr w:type="spellEnd"/>
            <w:r>
              <w:rPr>
                <w:rFonts w:ascii="Times New Roman" w:eastAsia="Times New Roman" w:hAnsi="Times New Roman" w:cs="Times New Roman"/>
                <w:sz w:val="24"/>
                <w:szCs w:val="24"/>
              </w:rPr>
              <w:t xml:space="preserve"> N.º: </w:t>
            </w:r>
          </w:p>
        </w:tc>
        <w:tc>
          <w:tcPr>
            <w:tcW w:w="4905"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CPF: </w:t>
            </w:r>
          </w:p>
        </w:tc>
      </w:tr>
      <w:tr w:rsidR="0080389B">
        <w:tc>
          <w:tcPr>
            <w:tcW w:w="4734"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Banco para Depósito: </w:t>
            </w:r>
          </w:p>
        </w:tc>
        <w:tc>
          <w:tcPr>
            <w:tcW w:w="4905"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Conta Corrente          </w:t>
            </w:r>
          </w:p>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Poupança. </w:t>
            </w:r>
            <w:proofErr w:type="gramStart"/>
            <w:r>
              <w:rPr>
                <w:rFonts w:ascii="Times New Roman" w:eastAsia="Times New Roman" w:hAnsi="Times New Roman" w:cs="Times New Roman"/>
                <w:sz w:val="24"/>
                <w:szCs w:val="24"/>
              </w:rPr>
              <w:t>Variação:_</w:t>
            </w:r>
            <w:proofErr w:type="gramEnd"/>
            <w:r>
              <w:rPr>
                <w:rFonts w:ascii="Times New Roman" w:eastAsia="Times New Roman" w:hAnsi="Times New Roman" w:cs="Times New Roman"/>
                <w:sz w:val="24"/>
                <w:szCs w:val="24"/>
              </w:rPr>
              <w:t>_____________________</w:t>
            </w:r>
          </w:p>
        </w:tc>
      </w:tr>
      <w:tr w:rsidR="0080389B">
        <w:tc>
          <w:tcPr>
            <w:tcW w:w="4734"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Agência Nº: </w:t>
            </w:r>
          </w:p>
        </w:tc>
        <w:tc>
          <w:tcPr>
            <w:tcW w:w="4905" w:type="dxa"/>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Nº da Conta: </w:t>
            </w:r>
          </w:p>
        </w:tc>
      </w:tr>
      <w:tr w:rsidR="0080389B">
        <w:tc>
          <w:tcPr>
            <w:tcW w:w="9639" w:type="dxa"/>
            <w:gridSpan w:val="2"/>
            <w:tcBorders>
              <w:top w:val="single" w:sz="4" w:space="0" w:color="000000"/>
              <w:left w:val="single" w:sz="4" w:space="0" w:color="000000"/>
              <w:bottom w:val="single" w:sz="4" w:space="0" w:color="000000"/>
              <w:right w:val="single" w:sz="4" w:space="0" w:color="000000"/>
            </w:tcBorders>
            <w:shd w:val="clear" w:color="auto" w:fill="F3F3F3"/>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Título do projeto de dissertação ou tese (</w:t>
            </w:r>
            <w:r>
              <w:rPr>
                <w:rFonts w:ascii="Times New Roman" w:eastAsia="Times New Roman" w:hAnsi="Times New Roman" w:cs="Times New Roman"/>
                <w:b/>
                <w:sz w:val="24"/>
                <w:szCs w:val="24"/>
              </w:rPr>
              <w:t>Obs.: o trabalho do aluno deverá ter a menção a Capes nos termos da Portaria 206 de 04/09/2018 da CAPES</w:t>
            </w:r>
            <w:r>
              <w:rPr>
                <w:rFonts w:ascii="Times New Roman" w:eastAsia="Times New Roman" w:hAnsi="Times New Roman" w:cs="Times New Roman"/>
                <w:sz w:val="24"/>
                <w:szCs w:val="24"/>
              </w:rPr>
              <w:t>):</w:t>
            </w: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spacing w:after="160"/>
              <w:rPr>
                <w:rFonts w:ascii="Times New Roman" w:eastAsia="Times New Roman" w:hAnsi="Times New Roman" w:cs="Times New Roman"/>
                <w:sz w:val="24"/>
                <w:szCs w:val="24"/>
              </w:rPr>
            </w:pPr>
          </w:p>
        </w:tc>
      </w:tr>
    </w:tbl>
    <w:p w:rsidR="0080389B" w:rsidRDefault="00E96614">
      <w:pPr>
        <w:rPr>
          <w:rFonts w:ascii="Times New Roman" w:eastAsia="Times New Roman" w:hAnsi="Times New Roman" w:cs="Times New Roman"/>
          <w:sz w:val="24"/>
          <w:szCs w:val="24"/>
        </w:rPr>
      </w:pPr>
      <w:r>
        <w:rPr>
          <w:rFonts w:ascii="Times New Roman" w:eastAsia="Times New Roman" w:hAnsi="Times New Roman" w:cs="Times New Roman"/>
          <w:color w:val="1F3864"/>
          <w:sz w:val="24"/>
          <w:szCs w:val="24"/>
        </w:rPr>
        <w:t>Obs.: Enviar projeto juntamente com a solicitação por e-mail.</w:t>
      </w:r>
    </w:p>
    <w:p w:rsidR="0080389B" w:rsidRDefault="00E96614">
      <w:pPr>
        <w:ind w:left="-426"/>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do auxílio (marcar uma opção):</w:t>
      </w:r>
    </w:p>
    <w:tbl>
      <w:tblPr>
        <w:tblStyle w:val="a0"/>
        <w:tblW w:w="9634" w:type="dxa"/>
        <w:tblInd w:w="-313" w:type="dxa"/>
        <w:tblLayout w:type="fixed"/>
        <w:tblLook w:val="0000" w:firstRow="0" w:lastRow="0" w:firstColumn="0" w:lastColumn="0" w:noHBand="0" w:noVBand="0"/>
      </w:tblPr>
      <w:tblGrid>
        <w:gridCol w:w="4815"/>
        <w:gridCol w:w="4819"/>
      </w:tblGrid>
      <w:tr w:rsidR="0080389B">
        <w:tc>
          <w:tcPr>
            <w:tcW w:w="4815"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Projeto (extensão/pesquisa)</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Congresso e similares</w:t>
            </w:r>
          </w:p>
        </w:tc>
      </w:tr>
      <w:tr w:rsidR="0080389B">
        <w:tc>
          <w:tcPr>
            <w:tcW w:w="4815"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Aula de campo/Estágio</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Outro:</w:t>
            </w:r>
          </w:p>
        </w:tc>
      </w:tr>
    </w:tbl>
    <w:p w:rsidR="0080389B" w:rsidRDefault="0080389B">
      <w:pPr>
        <w:rPr>
          <w:rFonts w:ascii="Times New Roman" w:eastAsia="Times New Roman" w:hAnsi="Times New Roman" w:cs="Times New Roman"/>
          <w:sz w:val="24"/>
          <w:szCs w:val="24"/>
        </w:rPr>
      </w:pPr>
    </w:p>
    <w:p w:rsidR="0080389B" w:rsidRDefault="00E96614">
      <w:pPr>
        <w:ind w:left="-426"/>
        <w:rPr>
          <w:rFonts w:ascii="Times New Roman" w:eastAsia="Times New Roman" w:hAnsi="Times New Roman" w:cs="Times New Roman"/>
          <w:sz w:val="24"/>
          <w:szCs w:val="24"/>
        </w:rPr>
      </w:pPr>
      <w:r>
        <w:rPr>
          <w:rFonts w:ascii="Times New Roman" w:eastAsia="Times New Roman" w:hAnsi="Times New Roman" w:cs="Times New Roman"/>
          <w:b/>
          <w:sz w:val="24"/>
          <w:szCs w:val="24"/>
        </w:rPr>
        <w:t>Dados da requisição:</w:t>
      </w:r>
    </w:p>
    <w:tbl>
      <w:tblPr>
        <w:tblStyle w:val="a1"/>
        <w:tblW w:w="9634" w:type="dxa"/>
        <w:tblInd w:w="-313" w:type="dxa"/>
        <w:tblLayout w:type="fixed"/>
        <w:tblLook w:val="0000" w:firstRow="0" w:lastRow="0" w:firstColumn="0" w:lastColumn="0" w:noHBand="0" w:noVBand="0"/>
      </w:tblPr>
      <w:tblGrid>
        <w:gridCol w:w="4531"/>
        <w:gridCol w:w="5103"/>
      </w:tblGrid>
      <w:tr w:rsidR="0080389B">
        <w:tc>
          <w:tcPr>
            <w:tcW w:w="4531"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Quantidade de </w:t>
            </w:r>
            <w:proofErr w:type="gramStart"/>
            <w:r>
              <w:rPr>
                <w:rFonts w:ascii="Times New Roman" w:eastAsia="Times New Roman" w:hAnsi="Times New Roman" w:cs="Times New Roman"/>
                <w:sz w:val="24"/>
                <w:szCs w:val="24"/>
              </w:rPr>
              <w:t>auxílio(</w:t>
            </w:r>
            <w:proofErr w:type="gramEnd"/>
            <w:r>
              <w:rPr>
                <w:rFonts w:ascii="Times New Roman" w:eastAsia="Times New Roman" w:hAnsi="Times New Roman" w:cs="Times New Roman"/>
                <w:sz w:val="24"/>
                <w:szCs w:val="24"/>
              </w:rPr>
              <w:t xml:space="preserve">s): </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Valor solicitado:</w:t>
            </w:r>
          </w:p>
        </w:tc>
      </w:tr>
      <w:tr w:rsidR="0080389B">
        <w:tc>
          <w:tcPr>
            <w:tcW w:w="4531"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inicial: </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final: </w:t>
            </w:r>
          </w:p>
        </w:tc>
      </w:tr>
      <w:tr w:rsidR="0080389B">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Descrição do auxílio (inserir descrição informando locais de destino, etc.):</w:t>
            </w:r>
          </w:p>
          <w:p w:rsidR="0080389B" w:rsidRDefault="0080389B">
            <w:pPr>
              <w:widowControl w:val="0"/>
              <w:rPr>
                <w:rFonts w:ascii="Times New Roman" w:eastAsia="Times New Roman" w:hAnsi="Times New Roman" w:cs="Times New Roman"/>
                <w:b/>
                <w:sz w:val="24"/>
                <w:szCs w:val="24"/>
              </w:rPr>
            </w:pPr>
          </w:p>
          <w:p w:rsidR="0080389B" w:rsidRDefault="0080389B">
            <w:pPr>
              <w:widowControl w:val="0"/>
              <w:rPr>
                <w:rFonts w:ascii="Times New Roman" w:eastAsia="Times New Roman" w:hAnsi="Times New Roman" w:cs="Times New Roman"/>
                <w:b/>
                <w:sz w:val="24"/>
                <w:szCs w:val="24"/>
              </w:rPr>
            </w:pPr>
          </w:p>
          <w:p w:rsidR="0080389B" w:rsidRDefault="0080389B">
            <w:pPr>
              <w:widowControl w:val="0"/>
              <w:rPr>
                <w:rFonts w:ascii="Times New Roman" w:eastAsia="Times New Roman" w:hAnsi="Times New Roman" w:cs="Times New Roman"/>
                <w:b/>
                <w:sz w:val="24"/>
                <w:szCs w:val="24"/>
              </w:rPr>
            </w:pPr>
          </w:p>
        </w:tc>
      </w:tr>
      <w:tr w:rsidR="0080389B">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Justificativa:</w:t>
            </w: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tc>
      </w:tr>
    </w:tbl>
    <w:p w:rsidR="0080389B" w:rsidRDefault="0080389B">
      <w:pPr>
        <w:ind w:left="-426" w:right="-710"/>
        <w:rPr>
          <w:rFonts w:ascii="Times New Roman" w:eastAsia="Times New Roman" w:hAnsi="Times New Roman" w:cs="Times New Roman"/>
          <w:sz w:val="24"/>
          <w:szCs w:val="24"/>
        </w:rPr>
      </w:pPr>
    </w:p>
    <w:p w:rsidR="0080389B" w:rsidRDefault="0080389B">
      <w:pPr>
        <w:ind w:left="-426" w:right="-710"/>
        <w:rPr>
          <w:rFonts w:ascii="Times New Roman" w:eastAsia="Times New Roman" w:hAnsi="Times New Roman" w:cs="Times New Roman"/>
          <w:sz w:val="24"/>
          <w:szCs w:val="24"/>
        </w:rPr>
      </w:pPr>
    </w:p>
    <w:p w:rsidR="0080389B" w:rsidRDefault="0080389B">
      <w:pPr>
        <w:ind w:left="-426" w:right="-710"/>
        <w:rPr>
          <w:rFonts w:ascii="Times New Roman" w:eastAsia="Times New Roman" w:hAnsi="Times New Roman" w:cs="Times New Roman"/>
          <w:sz w:val="24"/>
          <w:szCs w:val="24"/>
        </w:rPr>
      </w:pPr>
    </w:p>
    <w:p w:rsidR="0080389B" w:rsidRDefault="0080389B">
      <w:pPr>
        <w:jc w:val="center"/>
        <w:rPr>
          <w:rFonts w:ascii="Times New Roman" w:eastAsia="Times New Roman" w:hAnsi="Times New Roman" w:cs="Times New Roman"/>
          <w:sz w:val="24"/>
          <w:szCs w:val="24"/>
        </w:rPr>
      </w:pPr>
    </w:p>
    <w:p w:rsidR="0080389B" w:rsidRDefault="0080389B">
      <w:pPr>
        <w:jc w:val="center"/>
        <w:rPr>
          <w:rFonts w:ascii="Times New Roman" w:eastAsia="Times New Roman" w:hAnsi="Times New Roman" w:cs="Times New Roman"/>
          <w:sz w:val="24"/>
          <w:szCs w:val="24"/>
        </w:rPr>
      </w:pPr>
    </w:p>
    <w:tbl>
      <w:tblPr>
        <w:tblStyle w:val="a2"/>
        <w:tblW w:w="9061" w:type="dxa"/>
        <w:tblInd w:w="108" w:type="dxa"/>
        <w:tblLayout w:type="fixed"/>
        <w:tblLook w:val="0000" w:firstRow="0" w:lastRow="0" w:firstColumn="0" w:lastColumn="0" w:noHBand="0" w:noVBand="0"/>
      </w:tblPr>
      <w:tblGrid>
        <w:gridCol w:w="4531"/>
        <w:gridCol w:w="4530"/>
      </w:tblGrid>
      <w:tr w:rsidR="0080389B">
        <w:tc>
          <w:tcPr>
            <w:tcW w:w="4531" w:type="dxa"/>
            <w:shd w:val="clear" w:color="auto" w:fill="auto"/>
          </w:tcPr>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(a) </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SIAPE: XXXXXX</w:t>
            </w:r>
          </w:p>
          <w:p w:rsidR="0080389B" w:rsidRDefault="0080389B">
            <w:pPr>
              <w:widowControl w:val="0"/>
              <w:jc w:val="center"/>
              <w:rPr>
                <w:rFonts w:ascii="Times New Roman" w:eastAsia="Times New Roman" w:hAnsi="Times New Roman" w:cs="Times New Roman"/>
                <w:sz w:val="24"/>
                <w:szCs w:val="24"/>
              </w:rPr>
            </w:pPr>
          </w:p>
          <w:p w:rsidR="0080389B" w:rsidRDefault="0080389B">
            <w:pPr>
              <w:widowControl w:val="0"/>
              <w:jc w:val="center"/>
              <w:rPr>
                <w:rFonts w:ascii="Times New Roman" w:eastAsia="Times New Roman" w:hAnsi="Times New Roman" w:cs="Times New Roman"/>
                <w:sz w:val="24"/>
                <w:szCs w:val="24"/>
              </w:rPr>
            </w:pPr>
          </w:p>
        </w:tc>
        <w:tc>
          <w:tcPr>
            <w:tcW w:w="4530" w:type="dxa"/>
            <w:shd w:val="clear" w:color="auto" w:fill="auto"/>
          </w:tcPr>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XXXXXXXX</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Discente</w:t>
            </w:r>
          </w:p>
          <w:p w:rsidR="0080389B" w:rsidRDefault="00E9661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Matrícula: XXXXX</w:t>
            </w:r>
          </w:p>
        </w:tc>
      </w:tr>
    </w:tbl>
    <w:p w:rsidR="0080389B" w:rsidRDefault="0080389B">
      <w:pPr>
        <w:tabs>
          <w:tab w:val="left" w:pos="2694"/>
        </w:tabs>
        <w:spacing w:after="160" w:line="259" w:lineRule="auto"/>
        <w:ind w:left="-283" w:hanging="56"/>
        <w:rPr>
          <w:rFonts w:ascii="Times New Roman" w:eastAsia="Times New Roman" w:hAnsi="Times New Roman" w:cs="Times New Roman"/>
          <w:sz w:val="24"/>
          <w:szCs w:val="24"/>
        </w:rPr>
      </w:pPr>
    </w:p>
    <w:p w:rsidR="0080389B" w:rsidRDefault="0080389B">
      <w:pPr>
        <w:spacing w:line="360" w:lineRule="auto"/>
        <w:ind w:left="-283"/>
        <w:jc w:val="both"/>
        <w:rPr>
          <w:rFonts w:ascii="Times New Roman" w:eastAsia="Times New Roman" w:hAnsi="Times New Roman" w:cs="Times New Roman"/>
          <w:sz w:val="24"/>
          <w:szCs w:val="24"/>
        </w:rPr>
      </w:pP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80389B">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p>
    <w:p w:rsidR="0080389B" w:rsidRDefault="00E96614">
      <w:pPr>
        <w:pBdr>
          <w:top w:val="nil"/>
          <w:left w:val="nil"/>
          <w:bottom w:val="nil"/>
          <w:right w:val="nil"/>
          <w:between w:val="nil"/>
        </w:pBdr>
        <w:tabs>
          <w:tab w:val="center" w:pos="4252"/>
          <w:tab w:val="right" w:pos="8504"/>
          <w:tab w:val="left" w:pos="4232"/>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Anexo II – relatório de prestação de contas</w:t>
      </w:r>
    </w:p>
    <w:p w:rsidR="0080389B" w:rsidRDefault="00E9661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Auxílio Financeiro ao Estudante e pesquisador (a)</w:t>
      </w:r>
    </w:p>
    <w:p w:rsidR="0080389B" w:rsidRDefault="00E9661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Relatório de Viagem de Campo/Participação em evento</w:t>
      </w:r>
    </w:p>
    <w:tbl>
      <w:tblPr>
        <w:tblStyle w:val="a3"/>
        <w:tblW w:w="9246" w:type="dxa"/>
        <w:tblInd w:w="-9" w:type="dxa"/>
        <w:tblLayout w:type="fixed"/>
        <w:tblLook w:val="0400" w:firstRow="0" w:lastRow="0" w:firstColumn="0" w:lastColumn="0" w:noHBand="0" w:noVBand="1"/>
      </w:tblPr>
      <w:tblGrid>
        <w:gridCol w:w="4584"/>
        <w:gridCol w:w="4662"/>
      </w:tblGrid>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IDENTIFICAÇÃO DO BENEFICIÁRIO</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Nome:</w:t>
            </w:r>
            <w:r>
              <w:rPr>
                <w:rFonts w:ascii="Times New Roman" w:eastAsia="Times New Roman" w:hAnsi="Times New Roman" w:cs="Times New Roman"/>
                <w:sz w:val="24"/>
                <w:szCs w:val="24"/>
              </w:rPr>
              <w:t xml:space="preserve"> </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CPF:</w:t>
            </w:r>
            <w:r>
              <w:rPr>
                <w:rFonts w:ascii="Times New Roman" w:eastAsia="Times New Roman" w:hAnsi="Times New Roman" w:cs="Times New Roman"/>
                <w:sz w:val="24"/>
                <w:szCs w:val="24"/>
              </w:rPr>
              <w:t xml:space="preserve"> </w:t>
            </w:r>
          </w:p>
        </w:tc>
      </w:tr>
      <w:tr w:rsidR="0080389B">
        <w:tc>
          <w:tcPr>
            <w:tcW w:w="9246" w:type="dxa"/>
            <w:gridSpan w:val="2"/>
            <w:tcBorders>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Nº de matrícula/ SIAPE:</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Programa de Pós-graduação:</w:t>
            </w:r>
            <w:r>
              <w:rPr>
                <w:rFonts w:ascii="Times New Roman" w:eastAsia="Times New Roman" w:hAnsi="Times New Roman" w:cs="Times New Roman"/>
                <w:sz w:val="24"/>
                <w:szCs w:val="24"/>
              </w:rPr>
              <w:t xml:space="preserve"> PPG Biossistemas</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Nível (Mestrado/Doutorado):</w:t>
            </w:r>
            <w:r>
              <w:rPr>
                <w:rFonts w:ascii="Times New Roman" w:eastAsia="Times New Roman" w:hAnsi="Times New Roman" w:cs="Times New Roman"/>
                <w:sz w:val="24"/>
                <w:szCs w:val="24"/>
              </w:rPr>
              <w:t xml:space="preserve"> </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spacing w:before="126" w:after="46"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Recurso utilizado: R$ 00,</w:t>
            </w:r>
            <w:proofErr w:type="gramStart"/>
            <w:r>
              <w:rPr>
                <w:rFonts w:ascii="Times New Roman" w:eastAsia="Times New Roman" w:hAnsi="Times New Roman" w:cs="Times New Roman"/>
                <w:b/>
                <w:sz w:val="24"/>
                <w:szCs w:val="24"/>
              </w:rPr>
              <w:t>00  (</w:t>
            </w:r>
            <w:proofErr w:type="spellStart"/>
            <w:proofErr w:type="gramEnd"/>
            <w:r>
              <w:rPr>
                <w:rFonts w:ascii="Times New Roman" w:eastAsia="Times New Roman" w:hAnsi="Times New Roman" w:cs="Times New Roman"/>
                <w:sz w:val="24"/>
                <w:szCs w:val="24"/>
              </w:rPr>
              <w:t>xxxxxxxx</w:t>
            </w:r>
            <w:proofErr w:type="spellEnd"/>
            <w:r>
              <w:rPr>
                <w:rFonts w:ascii="Times New Roman" w:eastAsia="Times New Roman" w:hAnsi="Times New Roman" w:cs="Times New Roman"/>
                <w:b/>
                <w:sz w:val="24"/>
                <w:szCs w:val="24"/>
              </w:rPr>
              <w:t>)</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F2F2F2"/>
          </w:tcPr>
          <w:p w:rsidR="0080389B" w:rsidRDefault="00E96614">
            <w:pPr>
              <w:widowControl w:val="0"/>
              <w:spacing w:after="46"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IDENTIFICAÇÃO DO AFASTAMENTO</w:t>
            </w:r>
          </w:p>
        </w:tc>
      </w:tr>
      <w:tr w:rsidR="0080389B">
        <w:tc>
          <w:tcPr>
            <w:tcW w:w="9246" w:type="dxa"/>
            <w:gridSpan w:val="2"/>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Localidade(</w:t>
            </w:r>
            <w:proofErr w:type="gramEnd"/>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w:t>
            </w:r>
          </w:p>
          <w:p w:rsidR="0080389B" w:rsidRDefault="0080389B">
            <w:pPr>
              <w:widowControl w:val="0"/>
              <w:spacing w:line="360" w:lineRule="auto"/>
              <w:rPr>
                <w:rFonts w:ascii="Times New Roman" w:eastAsia="Times New Roman" w:hAnsi="Times New Roman" w:cs="Times New Roman"/>
                <w:sz w:val="24"/>
                <w:szCs w:val="24"/>
              </w:rPr>
            </w:pPr>
          </w:p>
        </w:tc>
      </w:tr>
      <w:tr w:rsidR="0080389B">
        <w:tc>
          <w:tcPr>
            <w:tcW w:w="4584" w:type="dxa"/>
            <w:tcBorders>
              <w:top w:val="single" w:sz="4" w:space="0" w:color="000000"/>
              <w:left w:val="single" w:sz="4" w:space="0" w:color="000000"/>
              <w:bottom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Período:</w:t>
            </w:r>
            <w:r>
              <w:rPr>
                <w:rFonts w:ascii="Times New Roman" w:eastAsia="Times New Roman" w:hAnsi="Times New Roman" w:cs="Times New Roman"/>
                <w:sz w:val="24"/>
                <w:szCs w:val="24"/>
              </w:rPr>
              <w:t xml:space="preserve"> </w:t>
            </w:r>
          </w:p>
        </w:tc>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80389B" w:rsidRDefault="00E96614">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Número de dias:</w:t>
            </w:r>
            <w:r>
              <w:rPr>
                <w:rFonts w:ascii="Times New Roman" w:eastAsia="Times New Roman" w:hAnsi="Times New Roman" w:cs="Times New Roman"/>
                <w:sz w:val="24"/>
                <w:szCs w:val="24"/>
              </w:rPr>
              <w:t xml:space="preserve"> </w:t>
            </w:r>
          </w:p>
        </w:tc>
      </w:tr>
    </w:tbl>
    <w:p w:rsidR="0080389B" w:rsidRDefault="0080389B">
      <w:pPr>
        <w:spacing w:line="360" w:lineRule="auto"/>
        <w:rPr>
          <w:rFonts w:ascii="Times New Roman" w:eastAsia="Times New Roman" w:hAnsi="Times New Roman" w:cs="Times New Roman"/>
          <w:sz w:val="24"/>
          <w:szCs w:val="24"/>
        </w:rPr>
      </w:pPr>
    </w:p>
    <w:tbl>
      <w:tblPr>
        <w:tblStyle w:val="a4"/>
        <w:tblW w:w="9246" w:type="dxa"/>
        <w:tblInd w:w="-9" w:type="dxa"/>
        <w:tblLayout w:type="fixed"/>
        <w:tblLook w:val="0400" w:firstRow="0" w:lastRow="0" w:firstColumn="0" w:lastColumn="0" w:noHBand="0" w:noVBand="1"/>
      </w:tblPr>
      <w:tblGrid>
        <w:gridCol w:w="1425"/>
        <w:gridCol w:w="7821"/>
      </w:tblGrid>
      <w:tr w:rsidR="0080389B">
        <w:trPr>
          <w:trHeight w:val="394"/>
        </w:trPr>
        <w:tc>
          <w:tcPr>
            <w:tcW w:w="9246"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rsidR="0080389B" w:rsidRDefault="00E96614">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DESCRIÇÃO SUCINTA DA VIAGEM</w:t>
            </w:r>
          </w:p>
        </w:tc>
      </w:tr>
      <w:tr w:rsidR="0080389B">
        <w:trPr>
          <w:trHeight w:val="1683"/>
        </w:trPr>
        <w:tc>
          <w:tcPr>
            <w:tcW w:w="9246" w:type="dxa"/>
            <w:gridSpan w:val="2"/>
            <w:tcBorders>
              <w:left w:val="single" w:sz="4" w:space="0" w:color="000000"/>
              <w:bottom w:val="single" w:sz="4" w:space="0" w:color="000000"/>
              <w:right w:val="single" w:sz="4" w:space="0" w:color="000000"/>
            </w:tcBorders>
            <w:vAlign w:val="bottom"/>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Descrição do serviço</w:t>
            </w:r>
            <w:r>
              <w:rPr>
                <w:rFonts w:ascii="Times New Roman" w:eastAsia="Times New Roman" w:hAnsi="Times New Roman" w:cs="Times New Roman"/>
                <w:sz w:val="24"/>
                <w:szCs w:val="24"/>
              </w:rPr>
              <w:t xml:space="preserve">: </w:t>
            </w: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p w:rsidR="0080389B" w:rsidRDefault="0080389B">
            <w:pPr>
              <w:widowControl w:val="0"/>
              <w:rPr>
                <w:rFonts w:ascii="Times New Roman" w:eastAsia="Times New Roman" w:hAnsi="Times New Roman" w:cs="Times New Roman"/>
                <w:sz w:val="24"/>
                <w:szCs w:val="24"/>
              </w:rPr>
            </w:pPr>
          </w:p>
        </w:tc>
      </w:tr>
      <w:tr w:rsidR="0080389B">
        <w:tc>
          <w:tcPr>
            <w:tcW w:w="1425" w:type="dxa"/>
            <w:tcBorders>
              <w:left w:val="single" w:sz="4" w:space="0" w:color="000000"/>
              <w:bottom w:val="single" w:sz="4" w:space="0" w:color="000000"/>
            </w:tcBorders>
            <w:shd w:val="clear" w:color="auto" w:fill="F2F2F2"/>
            <w:vAlign w:val="bottom"/>
          </w:tcPr>
          <w:p w:rsidR="0080389B" w:rsidRDefault="00E96614">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7821" w:type="dxa"/>
            <w:tcBorders>
              <w:left w:val="single" w:sz="4" w:space="0" w:color="000000"/>
              <w:bottom w:val="single" w:sz="4" w:space="0" w:color="000000"/>
              <w:right w:val="single" w:sz="4" w:space="0" w:color="000000"/>
            </w:tcBorders>
            <w:shd w:val="clear" w:color="auto" w:fill="F2F2F2"/>
            <w:vAlign w:val="bottom"/>
          </w:tcPr>
          <w:p w:rsidR="0080389B" w:rsidRDefault="00E96614">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w:t>
            </w:r>
          </w:p>
        </w:tc>
      </w:tr>
      <w:tr w:rsidR="0080389B">
        <w:tc>
          <w:tcPr>
            <w:tcW w:w="1425" w:type="dxa"/>
            <w:tcBorders>
              <w:top w:val="single" w:sz="4" w:space="0" w:color="000000"/>
              <w:left w:val="single" w:sz="4" w:space="0" w:color="000000"/>
              <w:bottom w:val="single" w:sz="4" w:space="0" w:color="000000"/>
            </w:tcBorders>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roofErr w:type="spellStart"/>
            <w:r>
              <w:rPr>
                <w:rFonts w:ascii="Times New Roman" w:eastAsia="Times New Roman" w:hAnsi="Times New Roman" w:cs="Times New Roman"/>
                <w:sz w:val="24"/>
                <w:szCs w:val="24"/>
              </w:rPr>
              <w:t>xx</w:t>
            </w:r>
            <w:proofErr w:type="spellEnd"/>
            <w:r>
              <w:rPr>
                <w:rFonts w:ascii="Times New Roman" w:eastAsia="Times New Roman" w:hAnsi="Times New Roman" w:cs="Times New Roman"/>
                <w:sz w:val="24"/>
                <w:szCs w:val="24"/>
              </w:rPr>
              <w:t>/2025</w:t>
            </w:r>
          </w:p>
        </w:tc>
        <w:tc>
          <w:tcPr>
            <w:tcW w:w="7821" w:type="dxa"/>
            <w:tcBorders>
              <w:top w:val="single" w:sz="4" w:space="0" w:color="000000"/>
              <w:left w:val="single" w:sz="4" w:space="0" w:color="000000"/>
              <w:bottom w:val="single" w:sz="4" w:space="0" w:color="000000"/>
              <w:right w:val="single" w:sz="4" w:space="0" w:color="000000"/>
            </w:tcBorders>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color w:val="C9211E"/>
                <w:sz w:val="24"/>
                <w:szCs w:val="24"/>
              </w:rPr>
              <w:t>Ex.:</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C9211E"/>
                <w:sz w:val="24"/>
                <w:szCs w:val="24"/>
              </w:rPr>
              <w:t>Coleta de água para análise no Rio Almada, Coaraci - BA.</w:t>
            </w:r>
          </w:p>
        </w:tc>
      </w:tr>
      <w:tr w:rsidR="0080389B">
        <w:tc>
          <w:tcPr>
            <w:tcW w:w="1425" w:type="dxa"/>
            <w:tcBorders>
              <w:top w:val="single" w:sz="4" w:space="0" w:color="000000"/>
              <w:left w:val="single" w:sz="4" w:space="0" w:color="000000"/>
              <w:bottom w:val="single" w:sz="4" w:space="0" w:color="000000"/>
            </w:tcBorders>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roofErr w:type="spellStart"/>
            <w:r>
              <w:rPr>
                <w:rFonts w:ascii="Times New Roman" w:eastAsia="Times New Roman" w:hAnsi="Times New Roman" w:cs="Times New Roman"/>
                <w:sz w:val="24"/>
                <w:szCs w:val="24"/>
              </w:rPr>
              <w:t>xx</w:t>
            </w:r>
            <w:proofErr w:type="spellEnd"/>
            <w:r>
              <w:rPr>
                <w:rFonts w:ascii="Times New Roman" w:eastAsia="Times New Roman" w:hAnsi="Times New Roman" w:cs="Times New Roman"/>
                <w:sz w:val="24"/>
                <w:szCs w:val="24"/>
              </w:rPr>
              <w:t>/2025</w:t>
            </w:r>
          </w:p>
        </w:tc>
        <w:tc>
          <w:tcPr>
            <w:tcW w:w="7821" w:type="dxa"/>
            <w:tcBorders>
              <w:top w:val="single" w:sz="4" w:space="0" w:color="000000"/>
              <w:left w:val="single" w:sz="4" w:space="0" w:color="000000"/>
              <w:bottom w:val="single" w:sz="4" w:space="0" w:color="000000"/>
              <w:right w:val="single" w:sz="4" w:space="0" w:color="000000"/>
            </w:tcBorders>
          </w:tcPr>
          <w:p w:rsidR="0080389B" w:rsidRDefault="00E96614">
            <w:pPr>
              <w:widowControl w:val="0"/>
              <w:rPr>
                <w:rFonts w:ascii="Times New Roman" w:eastAsia="Times New Roman" w:hAnsi="Times New Roman" w:cs="Times New Roman"/>
                <w:sz w:val="24"/>
                <w:szCs w:val="24"/>
              </w:rPr>
            </w:pPr>
            <w:r>
              <w:rPr>
                <w:rFonts w:ascii="Times New Roman" w:eastAsia="Times New Roman" w:hAnsi="Times New Roman" w:cs="Times New Roman"/>
                <w:color w:val="C9211E"/>
                <w:sz w:val="24"/>
                <w:szCs w:val="24"/>
              </w:rPr>
              <w:t>Ex.:</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C9211E"/>
                <w:sz w:val="24"/>
                <w:szCs w:val="24"/>
              </w:rPr>
              <w:t xml:space="preserve">Visita à comunidade </w:t>
            </w:r>
            <w:proofErr w:type="spellStart"/>
            <w:r>
              <w:rPr>
                <w:rFonts w:ascii="Times New Roman" w:eastAsia="Times New Roman" w:hAnsi="Times New Roman" w:cs="Times New Roman"/>
                <w:color w:val="C9211E"/>
                <w:sz w:val="24"/>
                <w:szCs w:val="24"/>
              </w:rPr>
              <w:t>Lagedo</w:t>
            </w:r>
            <w:proofErr w:type="spellEnd"/>
            <w:r>
              <w:rPr>
                <w:rFonts w:ascii="Times New Roman" w:eastAsia="Times New Roman" w:hAnsi="Times New Roman" w:cs="Times New Roman"/>
                <w:color w:val="C9211E"/>
                <w:sz w:val="24"/>
                <w:szCs w:val="24"/>
              </w:rPr>
              <w:t xml:space="preserve">, </w:t>
            </w:r>
            <w:proofErr w:type="spellStart"/>
            <w:r>
              <w:rPr>
                <w:rFonts w:ascii="Times New Roman" w:eastAsia="Times New Roman" w:hAnsi="Times New Roman" w:cs="Times New Roman"/>
                <w:color w:val="C9211E"/>
                <w:sz w:val="24"/>
                <w:szCs w:val="24"/>
              </w:rPr>
              <w:t>Araça</w:t>
            </w:r>
            <w:proofErr w:type="spellEnd"/>
            <w:r>
              <w:rPr>
                <w:rFonts w:ascii="Times New Roman" w:eastAsia="Times New Roman" w:hAnsi="Times New Roman" w:cs="Times New Roman"/>
                <w:color w:val="C9211E"/>
                <w:sz w:val="24"/>
                <w:szCs w:val="24"/>
              </w:rPr>
              <w:t xml:space="preserve"> - BA.</w:t>
            </w:r>
          </w:p>
        </w:tc>
      </w:tr>
    </w:tbl>
    <w:p w:rsidR="0080389B" w:rsidRDefault="00E96614">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Obs</w:t>
      </w:r>
      <w:proofErr w:type="spellEnd"/>
      <w:r>
        <w:rPr>
          <w:rFonts w:ascii="Times New Roman" w:eastAsia="Times New Roman" w:hAnsi="Times New Roman" w:cs="Times New Roman"/>
          <w:sz w:val="24"/>
          <w:szCs w:val="24"/>
        </w:rPr>
        <w:t>: Requisição de auxílio financeiro ao estudante nº /</w:t>
      </w:r>
      <w:r w:rsidRPr="00E96614">
        <w:rPr>
          <w:rFonts w:ascii="Times New Roman" w:eastAsia="Times New Roman" w:hAnsi="Times New Roman" w:cs="Times New Roman"/>
          <w:sz w:val="24"/>
          <w:szCs w:val="24"/>
          <w:highlight w:val="yellow"/>
        </w:rPr>
        <w:t>2025</w:t>
      </w:r>
      <w:bookmarkStart w:id="0" w:name="_GoBack"/>
      <w:bookmarkEnd w:id="0"/>
      <w:r>
        <w:rPr>
          <w:rFonts w:ascii="Times New Roman" w:eastAsia="Times New Roman" w:hAnsi="Times New Roman" w:cs="Times New Roman"/>
          <w:sz w:val="24"/>
          <w:szCs w:val="24"/>
        </w:rPr>
        <w:t>.</w:t>
      </w: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Declaro a veracidade das informações aqui prestadas.</w:t>
      </w:r>
    </w:p>
    <w:p w:rsidR="0080389B" w:rsidRDefault="0080389B">
      <w:pPr>
        <w:spacing w:line="360" w:lineRule="auto"/>
        <w:jc w:val="center"/>
        <w:rPr>
          <w:rFonts w:ascii="Times New Roman" w:eastAsia="Times New Roman" w:hAnsi="Times New Roman" w:cs="Times New Roman"/>
          <w:sz w:val="24"/>
          <w:szCs w:val="24"/>
        </w:rPr>
      </w:pP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Itabuna, </w:t>
      </w:r>
      <w:proofErr w:type="spellStart"/>
      <w:r>
        <w:rPr>
          <w:rFonts w:ascii="Times New Roman" w:eastAsia="Times New Roman" w:hAnsi="Times New Roman" w:cs="Times New Roman"/>
          <w:sz w:val="24"/>
          <w:szCs w:val="24"/>
        </w:rPr>
        <w:t>xx</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xxxx</w:t>
      </w:r>
      <w:proofErr w:type="spellEnd"/>
      <w:r>
        <w:rPr>
          <w:rFonts w:ascii="Times New Roman" w:eastAsia="Times New Roman" w:hAnsi="Times New Roman" w:cs="Times New Roman"/>
          <w:sz w:val="24"/>
          <w:szCs w:val="24"/>
        </w:rPr>
        <w:t xml:space="preserve"> de 2025</w:t>
      </w: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estudante/ beneficiário</w:t>
      </w:r>
    </w:p>
    <w:p w:rsidR="0080389B" w:rsidRDefault="0080389B">
      <w:pPr>
        <w:spacing w:line="360" w:lineRule="auto"/>
        <w:jc w:val="center"/>
        <w:rPr>
          <w:rFonts w:ascii="Times New Roman" w:eastAsia="Times New Roman" w:hAnsi="Times New Roman" w:cs="Times New Roman"/>
          <w:sz w:val="24"/>
          <w:szCs w:val="24"/>
        </w:rPr>
      </w:pP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do/a orientador/a</w:t>
      </w:r>
    </w:p>
    <w:p w:rsidR="0080389B" w:rsidRDefault="00E9661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ANEXAR </w:t>
      </w:r>
    </w:p>
    <w:p w:rsidR="0080389B" w:rsidRDefault="00E96614">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Comprovantes (alguns comprovantes com registro do local, município, tais como nota fiscal, cupons de lanches,</w:t>
      </w:r>
      <w:r>
        <w:rPr>
          <w:rFonts w:ascii="Times New Roman" w:eastAsia="Times New Roman" w:hAnsi="Times New Roman" w:cs="Times New Roman"/>
          <w:sz w:val="24"/>
          <w:szCs w:val="24"/>
        </w:rPr>
        <w:t xml:space="preserve"> combustível, etc.)   </w:t>
      </w:r>
    </w:p>
    <w:sectPr w:rsidR="0080389B">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auto"/>
    <w:pitch w:val="default"/>
  </w:font>
  <w:font w:name="NSimSun">
    <w:panose1 w:val="02010609030101010101"/>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9B"/>
    <w:rsid w:val="00713AD3"/>
    <w:rsid w:val="0080389B"/>
    <w:rsid w:val="00E966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7CC75-658A-46CE-9394-1DC34814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sz w:val="40"/>
        <w:szCs w:val="40"/>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outlineLvl w:val="0"/>
    </w:pPr>
    <w:rPr>
      <w:rFonts w:ascii="Arial" w:eastAsia="Arial" w:hAnsi="Arial" w:cs="Arial"/>
      <w:b/>
      <w:color w:val="000000"/>
      <w:sz w:val="24"/>
      <w:szCs w:val="24"/>
    </w:rPr>
  </w:style>
  <w:style w:type="paragraph" w:styleId="Ttulo2">
    <w:name w:val="heading 2"/>
    <w:basedOn w:val="Normal"/>
    <w:next w:val="Normal"/>
    <w:pPr>
      <w:keepNext/>
      <w:jc w:val="center"/>
      <w:outlineLvl w:val="1"/>
    </w:pPr>
    <w:rPr>
      <w:rFonts w:ascii="Arial" w:eastAsia="Arial" w:hAnsi="Arial" w:cs="Arial"/>
      <w:b/>
      <w:sz w:val="28"/>
      <w:szCs w:val="28"/>
    </w:rPr>
  </w:style>
  <w:style w:type="paragraph" w:styleId="Ttulo3">
    <w:name w:val="heading 3"/>
    <w:basedOn w:val="Normal"/>
    <w:next w:val="Normal"/>
    <w:pPr>
      <w:keepNext/>
      <w:spacing w:line="360" w:lineRule="auto"/>
      <w:jc w:val="both"/>
      <w:outlineLvl w:val="2"/>
    </w:pPr>
    <w:rPr>
      <w:rFonts w:ascii="Arial" w:eastAsia="Arial" w:hAnsi="Arial" w:cs="Arial"/>
      <w:b/>
      <w:sz w:val="22"/>
      <w:szCs w:val="22"/>
    </w:rPr>
  </w:style>
  <w:style w:type="paragraph" w:styleId="Ttulo4">
    <w:name w:val="heading 4"/>
    <w:basedOn w:val="Normal"/>
    <w:next w:val="Normal"/>
    <w:pPr>
      <w:keepNext/>
      <w:spacing w:line="360" w:lineRule="auto"/>
      <w:jc w:val="center"/>
      <w:outlineLvl w:val="3"/>
    </w:pPr>
    <w:rPr>
      <w:rFonts w:ascii="Arial" w:eastAsia="Arial" w:hAnsi="Arial" w:cs="Arial"/>
      <w:b/>
      <w:color w:val="000000"/>
      <w:sz w:val="22"/>
      <w:szCs w:val="22"/>
    </w:rPr>
  </w:style>
  <w:style w:type="paragraph" w:styleId="Ttulo5">
    <w:name w:val="heading 5"/>
    <w:basedOn w:val="Normal"/>
    <w:next w:val="Normal"/>
    <w:pPr>
      <w:keepNext/>
      <w:spacing w:line="360" w:lineRule="auto"/>
      <w:jc w:val="center"/>
      <w:outlineLvl w:val="4"/>
    </w:pPr>
    <w:rPr>
      <w:rFonts w:ascii="Arial" w:eastAsia="Arial" w:hAnsi="Arial" w:cs="Arial"/>
      <w:b/>
      <w:color w:val="000000"/>
      <w:sz w:val="36"/>
      <w:szCs w:val="36"/>
    </w:rPr>
  </w:style>
  <w:style w:type="paragraph" w:styleId="Ttulo6">
    <w:name w:val="heading 6"/>
    <w:basedOn w:val="Normal"/>
    <w:next w:val="Normal"/>
    <w:pPr>
      <w:keepNext/>
      <w:spacing w:line="360" w:lineRule="auto"/>
      <w:jc w:val="center"/>
      <w:outlineLvl w:val="5"/>
    </w:pPr>
    <w:rPr>
      <w:rFonts w:ascii="Arial" w:eastAsia="Arial" w:hAnsi="Arial" w:cs="Arial"/>
      <w:b/>
      <w:sz w:val="24"/>
      <w:szCs w:val="24"/>
    </w:rPr>
  </w:style>
  <w:style w:type="paragraph" w:styleId="Ttulo7">
    <w:name w:val="heading 7"/>
    <w:basedOn w:val="Normal"/>
    <w:next w:val="Normal"/>
    <w:qFormat/>
    <w:rsid w:val="006E1B6E"/>
    <w:pPr>
      <w:keepNext/>
      <w:spacing w:line="480" w:lineRule="auto"/>
      <w:jc w:val="both"/>
      <w:outlineLvl w:val="6"/>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sz w:val="28"/>
      <w:szCs w:val="28"/>
    </w:rPr>
  </w:style>
  <w:style w:type="character" w:customStyle="1" w:styleId="CabealhoChar">
    <w:name w:val="Cabeçalho Char"/>
    <w:basedOn w:val="Fontepargpadro"/>
    <w:link w:val="Cabealho"/>
    <w:uiPriority w:val="99"/>
    <w:qFormat/>
    <w:rsid w:val="00F235A4"/>
    <w:rPr>
      <w:rFonts w:ascii="Comic Sans MS" w:hAnsi="Comic Sans MS"/>
      <w:color w:val="000000"/>
      <w:sz w:val="40"/>
    </w:rPr>
  </w:style>
  <w:style w:type="character" w:customStyle="1" w:styleId="RodapChar">
    <w:name w:val="Rodapé Char"/>
    <w:basedOn w:val="Fontepargpadro"/>
    <w:link w:val="Rodap"/>
    <w:qFormat/>
    <w:rsid w:val="00F235A4"/>
    <w:rPr>
      <w:rFonts w:ascii="Comic Sans MS" w:hAnsi="Comic Sans MS"/>
      <w:color w:val="000000"/>
      <w:sz w:val="40"/>
    </w:rPr>
  </w:style>
  <w:style w:type="character" w:customStyle="1" w:styleId="Corpodetexto3Char">
    <w:name w:val="Corpo de texto 3 Char"/>
    <w:basedOn w:val="Fontepargpadro"/>
    <w:link w:val="Corpodetexto3"/>
    <w:qFormat/>
    <w:rsid w:val="00B84135"/>
    <w:rPr>
      <w:rFonts w:ascii="Arial" w:hAnsi="Arial"/>
      <w:color w:val="000000"/>
      <w:sz w:val="24"/>
    </w:rPr>
  </w:style>
  <w:style w:type="character" w:customStyle="1" w:styleId="Ttulo1Char">
    <w:name w:val="Título 1 Char"/>
    <w:basedOn w:val="Fontepargpadro"/>
    <w:qFormat/>
    <w:rsid w:val="003422C6"/>
    <w:rPr>
      <w:rFonts w:ascii="Arial" w:hAnsi="Arial"/>
      <w:b/>
      <w:sz w:val="24"/>
    </w:rPr>
  </w:style>
  <w:style w:type="character" w:customStyle="1" w:styleId="Ttulo2Char">
    <w:name w:val="Título 2 Char"/>
    <w:basedOn w:val="Fontepargpadro"/>
    <w:qFormat/>
    <w:rsid w:val="003422C6"/>
    <w:rPr>
      <w:rFonts w:ascii="Arial" w:hAnsi="Arial"/>
      <w:b/>
      <w:color w:val="000000"/>
      <w:sz w:val="28"/>
    </w:rPr>
  </w:style>
  <w:style w:type="character" w:customStyle="1" w:styleId="apple-converted-space">
    <w:name w:val="apple-converted-space"/>
    <w:basedOn w:val="Fontepargpadro"/>
    <w:qFormat/>
    <w:rsid w:val="00E411A2"/>
  </w:style>
  <w:style w:type="paragraph" w:styleId="Corpodetexto">
    <w:name w:val="Body Text"/>
    <w:basedOn w:val="Normal"/>
    <w:rsid w:val="006E1B6E"/>
    <w:pPr>
      <w:spacing w:line="360" w:lineRule="auto"/>
      <w:jc w:val="both"/>
    </w:pPr>
    <w:rPr>
      <w:rFonts w:ascii="Arial" w:hAnsi="Arial"/>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orpodetexto2">
    <w:name w:val="Body Text 2"/>
    <w:basedOn w:val="Normal"/>
    <w:qFormat/>
    <w:rsid w:val="006E1B6E"/>
    <w:pPr>
      <w:spacing w:line="360" w:lineRule="auto"/>
      <w:jc w:val="both"/>
    </w:pPr>
    <w:rPr>
      <w:rFonts w:ascii="Arial" w:hAnsi="Arial"/>
      <w:sz w:val="22"/>
    </w:rPr>
  </w:style>
  <w:style w:type="paragraph" w:styleId="Corpodetexto3">
    <w:name w:val="Body Text 3"/>
    <w:basedOn w:val="Normal"/>
    <w:link w:val="Corpodetexto3Char"/>
    <w:qFormat/>
    <w:rsid w:val="006E1B6E"/>
    <w:rPr>
      <w:rFonts w:ascii="Arial" w:hAnsi="Arial"/>
      <w:sz w:val="24"/>
    </w:rPr>
  </w:style>
  <w:style w:type="paragraph" w:customStyle="1" w:styleId="CabealhoeRodap">
    <w:name w:val="Cabeçalho e Rodapé"/>
    <w:basedOn w:val="Normal"/>
    <w:qFormat/>
  </w:style>
  <w:style w:type="paragraph" w:styleId="Cabealho">
    <w:name w:val="header"/>
    <w:basedOn w:val="Normal"/>
    <w:link w:val="CabealhoChar"/>
    <w:uiPriority w:val="99"/>
    <w:rsid w:val="00F235A4"/>
    <w:pPr>
      <w:tabs>
        <w:tab w:val="center" w:pos="4252"/>
        <w:tab w:val="right" w:pos="8504"/>
      </w:tabs>
    </w:pPr>
  </w:style>
  <w:style w:type="paragraph" w:styleId="Rodap">
    <w:name w:val="footer"/>
    <w:basedOn w:val="Normal"/>
    <w:link w:val="RodapChar"/>
    <w:rsid w:val="00F235A4"/>
    <w:pPr>
      <w:tabs>
        <w:tab w:val="center" w:pos="4252"/>
        <w:tab w:val="right" w:pos="8504"/>
      </w:tabs>
    </w:pPr>
  </w:style>
  <w:style w:type="paragraph" w:styleId="NormalWeb">
    <w:name w:val="Normal (Web)"/>
    <w:basedOn w:val="Normal"/>
    <w:uiPriority w:val="99"/>
    <w:unhideWhenUsed/>
    <w:qFormat/>
    <w:rsid w:val="00090BDA"/>
    <w:pPr>
      <w:spacing w:beforeAutospacing="1" w:afterAutospacing="1"/>
    </w:pPr>
    <w:rPr>
      <w:rFonts w:ascii="Times New Roman" w:hAnsi="Times New Roman"/>
      <w:sz w:val="24"/>
      <w:szCs w:val="24"/>
    </w:rPr>
  </w:style>
  <w:style w:type="paragraph" w:styleId="PargrafodaLista">
    <w:name w:val="List Paragraph"/>
    <w:basedOn w:val="Normal"/>
    <w:uiPriority w:val="34"/>
    <w:qFormat/>
    <w:rsid w:val="00001633"/>
    <w:pPr>
      <w:ind w:left="720"/>
      <w:contextualSpacing/>
    </w:pPr>
    <w:rPr>
      <w:rFonts w:ascii="Times New Roman" w:hAnsi="Times New Roman"/>
      <w:sz w:val="20"/>
    </w:rPr>
  </w:style>
  <w:style w:type="paragraph" w:customStyle="1" w:styleId="LO-normal">
    <w:name w:val="LO-normal"/>
    <w:qFormat/>
    <w:rsid w:val="00FB5BBE"/>
    <w:pPr>
      <w:widowControl w:val="0"/>
    </w:pPr>
    <w:rPr>
      <w:rFonts w:eastAsia="NSimSun" w:cs="Arial"/>
      <w:sz w:val="22"/>
      <w:szCs w:val="22"/>
      <w:lang w:eastAsia="zh-CN" w:bidi="hi-IN"/>
    </w:rPr>
  </w:style>
  <w:style w:type="table" w:styleId="Tabelacomgrade">
    <w:name w:val="Table Grid"/>
    <w:basedOn w:val="Tabelanormal"/>
    <w:rsid w:val="00676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A45EE"/>
    <w:rPr>
      <w:color w:val="0000FF"/>
      <w:u w:val="single"/>
    </w:rPr>
  </w:style>
  <w:style w:type="character" w:customStyle="1" w:styleId="UnresolvedMention">
    <w:name w:val="Unresolved Mention"/>
    <w:basedOn w:val="Fontepargpadro"/>
    <w:uiPriority w:val="99"/>
    <w:semiHidden/>
    <w:unhideWhenUsed/>
    <w:rsid w:val="00E17786"/>
    <w:rPr>
      <w:color w:val="605E5C"/>
      <w:shd w:val="clear" w:color="auto" w:fill="E1DFDD"/>
    </w:rPr>
  </w:style>
  <w:style w:type="character" w:styleId="Refdecomentrio">
    <w:name w:val="annotation reference"/>
    <w:basedOn w:val="Fontepargpadro"/>
    <w:semiHidden/>
    <w:unhideWhenUsed/>
    <w:rsid w:val="00AF1BCC"/>
    <w:rPr>
      <w:sz w:val="16"/>
      <w:szCs w:val="16"/>
    </w:rPr>
  </w:style>
  <w:style w:type="paragraph" w:styleId="Textodecomentrio">
    <w:name w:val="annotation text"/>
    <w:basedOn w:val="Normal"/>
    <w:link w:val="TextodecomentrioChar"/>
    <w:semiHidden/>
    <w:unhideWhenUsed/>
    <w:rsid w:val="00AF1BCC"/>
    <w:rPr>
      <w:sz w:val="20"/>
    </w:rPr>
  </w:style>
  <w:style w:type="character" w:customStyle="1" w:styleId="TextodecomentrioChar">
    <w:name w:val="Texto de comentário Char"/>
    <w:basedOn w:val="Fontepargpadro"/>
    <w:link w:val="Textodecomentrio"/>
    <w:semiHidden/>
    <w:rsid w:val="00AF1BCC"/>
    <w:rPr>
      <w:rFonts w:ascii="Comic Sans MS" w:hAnsi="Comic Sans MS"/>
      <w:color w:val="000000"/>
    </w:rPr>
  </w:style>
  <w:style w:type="paragraph" w:styleId="Assuntodocomentrio">
    <w:name w:val="annotation subject"/>
    <w:basedOn w:val="Textodecomentrio"/>
    <w:next w:val="Textodecomentrio"/>
    <w:link w:val="AssuntodocomentrioChar"/>
    <w:semiHidden/>
    <w:unhideWhenUsed/>
    <w:rsid w:val="00AF1BCC"/>
    <w:rPr>
      <w:b/>
      <w:bCs/>
    </w:rPr>
  </w:style>
  <w:style w:type="character" w:customStyle="1" w:styleId="AssuntodocomentrioChar">
    <w:name w:val="Assunto do comentário Char"/>
    <w:basedOn w:val="TextodecomentrioChar"/>
    <w:link w:val="Assuntodocomentrio"/>
    <w:semiHidden/>
    <w:rsid w:val="00AF1BCC"/>
    <w:rPr>
      <w:rFonts w:ascii="Comic Sans MS" w:hAnsi="Comic Sans MS"/>
      <w:b/>
      <w:bCs/>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pgbiossistemas@cja.ufsb.edu.br" TargetMode="External"/><Relationship Id="rId3" Type="http://schemas.openxmlformats.org/officeDocument/2006/relationships/settings" Target="settings.xml"/><Relationship Id="rId7" Type="http://schemas.openxmlformats.org/officeDocument/2006/relationships/hyperlink" Target="mailto:ppgbiossistemas@cja.ufsb.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D2BM79DbopW5MBlZyXbXWX4goQpVNEKc/view?usp=shari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UkqKibcbzyXRTd0BoBIPx1W7g==">CgMxLjA4AHIhMWFleFFXXzJwdXA5TkY2TjRxYV9uSzdxUkp2d21rNi14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6669</Characters>
  <Application>Microsoft Office Word</Application>
  <DocSecurity>0</DocSecurity>
  <Lines>55</Lines>
  <Paragraphs>15</Paragraphs>
  <ScaleCrop>false</ScaleCrop>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Pereira</dc:creator>
  <cp:lastModifiedBy>Alex Mota dos Santos</cp:lastModifiedBy>
  <cp:revision>3</cp:revision>
  <dcterms:created xsi:type="dcterms:W3CDTF">2022-08-17T18:29:00Z</dcterms:created>
  <dcterms:modified xsi:type="dcterms:W3CDTF">2025-09-09T14:27:00Z</dcterms:modified>
</cp:coreProperties>
</file>