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AC4B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78349721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BAREMA DE ATIVIDADES COMPLEMENTARES  </w:t>
      </w:r>
    </w:p>
    <w:p w14:paraId="1496BDAF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PEDAGÓGICO DO CURSO BACHARELADO EM ENGENHARIA FLORESTAL (PPC 2023)</w:t>
      </w:r>
    </w:p>
    <w:p w14:paraId="75F79D3D" w14:textId="77777777" w:rsidR="00162349" w:rsidRDefault="00162349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Table1"/>
        <w:tblW w:w="13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6915"/>
        <w:gridCol w:w="1410"/>
        <w:gridCol w:w="1515"/>
        <w:gridCol w:w="1155"/>
        <w:gridCol w:w="975"/>
        <w:gridCol w:w="1110"/>
      </w:tblGrid>
      <w:tr w:rsidR="00162349" w14:paraId="4E1BABBC" w14:textId="77777777">
        <w:trPr>
          <w:trHeight w:val="300"/>
        </w:trPr>
        <w:tc>
          <w:tcPr>
            <w:tcW w:w="13935" w:type="dxa"/>
            <w:gridSpan w:val="7"/>
            <w:shd w:val="clear" w:color="auto" w:fill="auto"/>
            <w:vAlign w:val="center"/>
          </w:tcPr>
          <w:p w14:paraId="375835FB" w14:textId="77777777" w:rsidR="00162349" w:rsidRDefault="0000000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 discente:                                                                                                                Número de matrícula:</w:t>
            </w:r>
          </w:p>
        </w:tc>
      </w:tr>
      <w:tr w:rsidR="00162349" w14:paraId="65D2A184" w14:textId="77777777">
        <w:trPr>
          <w:trHeight w:val="300"/>
        </w:trPr>
        <w:tc>
          <w:tcPr>
            <w:tcW w:w="13935" w:type="dxa"/>
            <w:gridSpan w:val="7"/>
            <w:shd w:val="clear" w:color="auto" w:fill="auto"/>
            <w:vAlign w:val="center"/>
          </w:tcPr>
          <w:p w14:paraId="16982510" w14:textId="77777777" w:rsidR="00162349" w:rsidRDefault="00162349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162349" w14:paraId="265A724B" w14:textId="77777777">
        <w:trPr>
          <w:trHeight w:val="732"/>
        </w:trPr>
        <w:tc>
          <w:tcPr>
            <w:tcW w:w="855" w:type="dxa"/>
            <w:shd w:val="clear" w:color="auto" w:fill="000000"/>
            <w:vAlign w:val="center"/>
          </w:tcPr>
          <w:p w14:paraId="5C8B2276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Atividade</w:t>
            </w:r>
          </w:p>
        </w:tc>
        <w:tc>
          <w:tcPr>
            <w:tcW w:w="6915" w:type="dxa"/>
            <w:shd w:val="clear" w:color="auto" w:fill="000000"/>
            <w:vAlign w:val="center"/>
          </w:tcPr>
          <w:p w14:paraId="60B5FD14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410" w:type="dxa"/>
            <w:shd w:val="clear" w:color="auto" w:fill="000000"/>
            <w:vAlign w:val="center"/>
          </w:tcPr>
          <w:p w14:paraId="40BADDE7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Forma de Validação</w:t>
            </w:r>
          </w:p>
        </w:tc>
        <w:tc>
          <w:tcPr>
            <w:tcW w:w="1515" w:type="dxa"/>
            <w:shd w:val="clear" w:color="auto" w:fill="000000"/>
            <w:vAlign w:val="center"/>
          </w:tcPr>
          <w:p w14:paraId="5BDFC780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CH Máxima do Item</w:t>
            </w:r>
          </w:p>
        </w:tc>
        <w:tc>
          <w:tcPr>
            <w:tcW w:w="1155" w:type="dxa"/>
            <w:shd w:val="clear" w:color="auto" w:fill="000000"/>
            <w:vAlign w:val="center"/>
          </w:tcPr>
          <w:p w14:paraId="32F55883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Número de documentos anexados</w:t>
            </w:r>
          </w:p>
        </w:tc>
        <w:tc>
          <w:tcPr>
            <w:tcW w:w="975" w:type="dxa"/>
            <w:shd w:val="clear" w:color="auto" w:fill="000000"/>
            <w:vAlign w:val="center"/>
          </w:tcPr>
          <w:p w14:paraId="0951595C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CH solicitada</w:t>
            </w:r>
          </w:p>
        </w:tc>
        <w:tc>
          <w:tcPr>
            <w:tcW w:w="1110" w:type="dxa"/>
            <w:shd w:val="clear" w:color="auto" w:fill="000000"/>
            <w:vAlign w:val="center"/>
          </w:tcPr>
          <w:p w14:paraId="10DDC1A4" w14:textId="77777777" w:rsidR="00162349" w:rsidRDefault="0000000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CH validada pela comissão de AC</w:t>
            </w:r>
          </w:p>
        </w:tc>
      </w:tr>
      <w:tr w:rsidR="00162349" w14:paraId="302A08F7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76DF662F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360091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atividades esportivas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649A67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h por participação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284582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A37CFF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31850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CA339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09F917C3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57A6AECA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08C6B0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Cursos de línguas e informática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5F2B7B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10 horas computar 2 horas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7FE9D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30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53998B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A4A19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D8C48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272BB25D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341152B5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79EAC71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atividades artísticas e culturais (música, teatro, coral, outros)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4A37D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h por participação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34D870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040FEE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88030C6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DBE6A1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4039F5D6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526667A3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DA2A77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Expositor, organizador ou apresentador em atividade artística ou cultural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0046F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h por participação/atividade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B05D4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12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DF7794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F4AF1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AEE3A2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3BC3A93D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0A98DC66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54BFDB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Diretórios, Centros Acadêmicos, Entidades de Classe, Conselhos e Colegiados da UFSB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51F67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h por cada mês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66996B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24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BC7AFA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A9F32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E2116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18CA7DA4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5C4061CD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CF4CAB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Participação efetiva em trabalhos voluntários ou beneficentes, atividades comunitárias, </w:t>
            </w:r>
            <w:proofErr w:type="spellStart"/>
            <w:r>
              <w:rPr>
                <w:color w:val="000000"/>
                <w:sz w:val="18"/>
                <w:szCs w:val="18"/>
              </w:rPr>
              <w:t>CIPAs</w:t>
            </w:r>
            <w:proofErr w:type="spellEnd"/>
            <w:r>
              <w:rPr>
                <w:color w:val="000000"/>
                <w:sz w:val="18"/>
                <w:szCs w:val="18"/>
              </w:rPr>
              <w:t>, associações de bairros ou similares, brigadas de incêndio, associações escolares ou similares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612A9A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horas por mês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502275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EACABC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476D8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40B0C6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23544E18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2B42AAA9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799E41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atividades de tutoria ou monitoria acadêmico-científica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CF55B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horas por mês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E190D4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24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21F198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2468B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D18E7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4BDA85E2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7444ABC8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97F194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minicursos, com duração mínima de 4 horas, de sua área de formação, de fundamento científico ou de gestão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F9C24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4 horas computar 1 hora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79F504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21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5D75AA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BEA97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78156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186AF1C4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194F0B0B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867539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workshops, congressos, seminários técnico-científicos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EFF140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horas por evento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AB075F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21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EAB20C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158981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48BC4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5FB6730D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59C9B21D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9C2DF1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palestras isoladas (fora de congressos e similares, não cumulativo com o item anterior)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F49BE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hora por palestra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A0D585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D01D0C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9B3225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39E29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59334CCD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75689C8D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494ABD7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oral ou ministração de palestras, em congressos e seminários técnico-científicos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535BF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horas por atividade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FBF57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057F5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F24E7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3BA329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36FB0168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20164A0A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22314E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efetiva na organização de exposições, congressos e seminários de caráter técnico-científico (exceto eventos de extensão)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E5053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horas por evento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068E2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89948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144886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2F271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12B1D0B0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5671D623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6830D10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resumos (simples, expandido ou completo) em de eventos de caráter técnico-científico da área de formação (autoria ou coautoria)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CF20D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horas por resumo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C2B3C7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30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BB2D5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4C8595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17876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564F7D39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4A9F9CBF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684D16B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artigo de caráter técnico-científico na área de formação (autoria ou coautoria)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06C4CD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horas por artigo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5CC5AA1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40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BBD7E7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A9B35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51B9B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4C0216FE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4283CD52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5568A5E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Publicação de livro ou capítulo de livro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AB20E2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horas por item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BD4AEB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30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93FEBE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4946E6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319A8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304F677F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0738E1F9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C41BCD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Estágio não obrigatório na área do curso ou trabalho com vínculo empregatício na área do curso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0F5499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10 horas computar 2 horas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D15BB8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30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5C87D4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77A754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F18A3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65C18EB1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714249FA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71CE9A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Iniciação científica (Voluntária ou remunerada)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B3D03B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20 horas computar 2 horas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EC3441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40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418E9D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CEFCA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1C0351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478AB4D3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4D8C0640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FD898F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projetos de pesquisa (sem contar o de iniciação científica)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37051A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horas por projeto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6F885E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7359E6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0B753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9CB2F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197D6523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2F47EF99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5BF9E7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grupos de pesquisa vinculados ao Diretório de Grupos de Pesquisa do CNPq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2F2BE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horas por grupo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B4DDC4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CAC8AA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25042C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1F57F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6C53B556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7A9DA61C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CFA7B6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 de vivência (Atividades executadas em laboratórios/campo da UFSB sob supervisão de um docente)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05DFD2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10 horas computar 2 horas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0C5CB56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F1679F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529550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36CC9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6F249DFC" w14:textId="77777777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14:paraId="6260A771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10475FD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Programa de Educação Tutorial (PET) e Empresa Júnior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2F3FE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cada 10 horas computar 2 horas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6B273D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20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1264B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AF362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7BE0077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6589FF6C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6ACDB4B2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099FD15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Premiação em evento científico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8F088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pontos por premiação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0475DF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CED942B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15A069F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BCC2CC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2349" w14:paraId="50235097" w14:textId="7777777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14:paraId="7A18CC97" w14:textId="77777777" w:rsidR="00162349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46DAE73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Outras atividades a critério da comissão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CA3358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2067F9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Limitada a 10 horas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C418D5A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9D8A3FE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180922" w14:textId="77777777" w:rsidR="00162349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75D798A1" w14:textId="77777777" w:rsidR="00162349" w:rsidRDefault="00162349">
      <w:pPr>
        <w:spacing w:after="0" w:line="240" w:lineRule="auto"/>
        <w:jc w:val="center"/>
        <w:rPr>
          <w:rFonts w:ascii="Arial" w:eastAsia="Arial" w:hAnsi="Arial" w:cs="Arial"/>
        </w:rPr>
        <w:sectPr w:rsidR="00162349">
          <w:headerReference w:type="default" r:id="rId8"/>
          <w:footerReference w:type="default" r:id="rId9"/>
          <w:pgSz w:w="16838" w:h="11906" w:orient="landscape"/>
          <w:pgMar w:top="1080" w:right="1440" w:bottom="1080" w:left="1440" w:header="708" w:footer="708" w:gutter="0"/>
          <w:pgNumType w:start="1"/>
          <w:cols w:space="720"/>
        </w:sectPr>
      </w:pPr>
    </w:p>
    <w:p w14:paraId="6B074847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sz w:val="24"/>
          <w:szCs w:val="24"/>
        </w:rPr>
        <w:lastRenderedPageBreak/>
        <w:t>MODELO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116CCC4C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E646DE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398286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511A48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6A2090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36FF712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6667AD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A40E52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C63BA7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7EB43AB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DOCUMENTOS COMPROBATÓRIOS DE ATIVIDADES COMPLEMENTARES</w:t>
      </w:r>
    </w:p>
    <w:p w14:paraId="778FD454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D19938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PPC ENGENHARIA FLORESTAL - 2023</w:t>
      </w:r>
    </w:p>
    <w:p w14:paraId="7AEFD92C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6B7966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1D272D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574E37B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47C25F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F8846F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FD92EE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FA9100" w14:textId="77777777" w:rsidR="00162349" w:rsidRDefault="00000000">
      <w:pPr>
        <w:spacing w:after="0" w:line="360" w:lineRule="auto"/>
        <w:ind w:left="510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Discente:</w:t>
      </w:r>
    </w:p>
    <w:p w14:paraId="48996CFD" w14:textId="77777777" w:rsidR="00162349" w:rsidRDefault="00000000">
      <w:pPr>
        <w:spacing w:after="0" w:line="360" w:lineRule="auto"/>
        <w:ind w:left="510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Matrícula: </w:t>
      </w:r>
    </w:p>
    <w:p w14:paraId="40F70465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707267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7E1BFD8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89A6EC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D58379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21ADB3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115F81" w14:textId="77777777" w:rsidR="00162349" w:rsidRDefault="001623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89A98A" w14:textId="77777777" w:rsidR="00162349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Ilhéus, 2025</w:t>
      </w:r>
    </w:p>
    <w:p w14:paraId="2B39DD2A" w14:textId="77777777" w:rsidR="0016234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sdt>
      <w:sdtPr>
        <w:id w:val="949593613"/>
        <w:docPartObj>
          <w:docPartGallery w:val="Table of Contents"/>
          <w:docPartUnique/>
        </w:docPartObj>
      </w:sdtPr>
      <w:sdtContent>
        <w:p w14:paraId="65E6596A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4,4,"</w:instrText>
          </w:r>
          <w:r>
            <w:fldChar w:fldCharType="separate"/>
          </w:r>
          <w:hyperlink w:anchor="_heading=h.gjdgxs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atividades esportivas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5</w:t>
            </w:r>
          </w:hyperlink>
        </w:p>
        <w:p w14:paraId="51012A72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0j0zll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 Digite o nome da atividade.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5</w:t>
            </w:r>
          </w:hyperlink>
        </w:p>
        <w:p w14:paraId="34C649AE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fob9te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5</w:t>
            </w:r>
          </w:hyperlink>
        </w:p>
        <w:p w14:paraId="3605722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znysh7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Cursos de línguas e informática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6</w:t>
            </w:r>
          </w:hyperlink>
        </w:p>
        <w:p w14:paraId="09F80E4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et92p0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6</w:t>
            </w:r>
          </w:hyperlink>
        </w:p>
        <w:p w14:paraId="0C481BFA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tyjcwt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6</w:t>
            </w:r>
          </w:hyperlink>
        </w:p>
        <w:p w14:paraId="4565EE0F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dy6vkm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atividades artísticas e culturais (música, teatro, coral, outros)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7</w:t>
            </w:r>
          </w:hyperlink>
        </w:p>
        <w:p w14:paraId="726A7DAD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t3h5sf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7</w:t>
            </w:r>
          </w:hyperlink>
        </w:p>
        <w:p w14:paraId="7A6459F1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d34og8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7</w:t>
            </w:r>
          </w:hyperlink>
        </w:p>
        <w:p w14:paraId="76DB7BBE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s8eyo1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Expositor, organizador ou apresentador em atividade artística ou cultural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8</w:t>
            </w:r>
          </w:hyperlink>
        </w:p>
        <w:p w14:paraId="5D27185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7dp8vu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8</w:t>
            </w:r>
          </w:hyperlink>
        </w:p>
        <w:p w14:paraId="3FDDA63C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rdcrjn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8</w:t>
            </w:r>
          </w:hyperlink>
        </w:p>
        <w:p w14:paraId="353F237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6in1rg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Diretórios, Centros Acadêmicos, Entidades de Classe, Conselhos e Colegiados da UFSB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9</w:t>
            </w:r>
          </w:hyperlink>
        </w:p>
        <w:p w14:paraId="524053A3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lnxbz9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9</w:t>
            </w:r>
          </w:hyperlink>
        </w:p>
        <w:p w14:paraId="08D5720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5nkun2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9</w:t>
            </w:r>
          </w:hyperlink>
        </w:p>
        <w:p w14:paraId="7F8439E6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ksv4uv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efetiva em trabalhos voluntários ou beneficentes, atividades comunitárias, CIPAs, associações de bairros ou similares, brigadas de incêndio, associações escolares ou similares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10</w:t>
            </w:r>
          </w:hyperlink>
        </w:p>
        <w:p w14:paraId="0EAE3813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4sinio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10</w:t>
            </w:r>
          </w:hyperlink>
        </w:p>
        <w:p w14:paraId="4CA9ECC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jxsxqh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10</w:t>
            </w:r>
          </w:hyperlink>
        </w:p>
        <w:p w14:paraId="2DED206D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z337ya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atividades de tutoria ou monitoria acadêmico-científica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11</w:t>
            </w:r>
          </w:hyperlink>
        </w:p>
        <w:p w14:paraId="7D01CDC9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j2qqm3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11</w:t>
            </w:r>
          </w:hyperlink>
        </w:p>
        <w:p w14:paraId="49409034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y810tw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11</w:t>
            </w:r>
          </w:hyperlink>
        </w:p>
        <w:p w14:paraId="4CE9023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i7ojhp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minicursos, com duração mínima de 4 horas, de sua área de formação, de fundamento científico ou de gestão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12</w:t>
            </w:r>
          </w:hyperlink>
        </w:p>
        <w:p w14:paraId="2206E454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xcytpi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12</w:t>
            </w:r>
          </w:hyperlink>
        </w:p>
        <w:p w14:paraId="7D723704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ci93xb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12</w:t>
            </w:r>
          </w:hyperlink>
        </w:p>
        <w:p w14:paraId="21B57FC1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whwml4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workshops, congressos, seminários técnico-científicos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13</w:t>
            </w:r>
          </w:hyperlink>
        </w:p>
        <w:p w14:paraId="4AF2C6C9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bn6wsx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13</w:t>
            </w:r>
          </w:hyperlink>
        </w:p>
        <w:p w14:paraId="5EC0E549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qsh70q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13</w:t>
            </w:r>
          </w:hyperlink>
        </w:p>
        <w:p w14:paraId="2928FA5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as4poj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palestras isoladas (fora de congressos e similares, não cumulativo com o item anterior)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14</w:t>
            </w:r>
          </w:hyperlink>
        </w:p>
        <w:p w14:paraId="24178BE8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pxezwc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14</w:t>
            </w:r>
          </w:hyperlink>
        </w:p>
        <w:p w14:paraId="365F09A4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9x2ik5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14</w:t>
            </w:r>
          </w:hyperlink>
        </w:p>
        <w:p w14:paraId="7701A18E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p2csry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Apresentação oral ou ministração de palestras, em congressos e seminários técnico-científicos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15</w:t>
            </w:r>
          </w:hyperlink>
        </w:p>
        <w:p w14:paraId="149FC1A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47n2zr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15</w:t>
            </w:r>
          </w:hyperlink>
        </w:p>
        <w:p w14:paraId="4FD4909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o7alnk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15</w:t>
            </w:r>
          </w:hyperlink>
        </w:p>
        <w:p w14:paraId="28BAB1F1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3ckvvd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efetiva na organização de exposições, congressos e seminários de caráter técnico-científico (exceto eventos de extensão)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16</w:t>
            </w:r>
          </w:hyperlink>
        </w:p>
        <w:p w14:paraId="1D4924EC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ihv636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16</w:t>
            </w:r>
          </w:hyperlink>
        </w:p>
        <w:p w14:paraId="1A1A3852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2hioqz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16</w:t>
            </w:r>
          </w:hyperlink>
        </w:p>
        <w:p w14:paraId="7AEF594F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hmsyys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Publicação de resumos (simples, expandido ou completo) em de eventos de caráter técnico-científico da área de formação (autoria ou coautoria)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17</w:t>
            </w:r>
          </w:hyperlink>
        </w:p>
        <w:p w14:paraId="4B421C64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1mghml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17</w:t>
            </w:r>
          </w:hyperlink>
        </w:p>
        <w:p w14:paraId="4248095C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grqrue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17</w:t>
            </w:r>
          </w:hyperlink>
        </w:p>
        <w:p w14:paraId="609BF0E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vx1227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Publicação de artigo de caráter técnico-científico na área de formação (autoria ou coautoria)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18</w:t>
            </w:r>
          </w:hyperlink>
        </w:p>
        <w:p w14:paraId="5974B523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fwokq0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18</w:t>
            </w:r>
          </w:hyperlink>
        </w:p>
        <w:p w14:paraId="6D55F1E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v1yuxt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18</w:t>
            </w:r>
          </w:hyperlink>
        </w:p>
        <w:p w14:paraId="152E243B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f1mdlm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Publicação de livro ou capítulo de livro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19</w:t>
            </w:r>
          </w:hyperlink>
        </w:p>
        <w:p w14:paraId="2630A1E9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u6wntf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19</w:t>
            </w:r>
          </w:hyperlink>
        </w:p>
        <w:p w14:paraId="32C01D2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9c6y18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19</w:t>
            </w:r>
          </w:hyperlink>
        </w:p>
        <w:p w14:paraId="0F2AE272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tbugp1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Estágio não obrigatório na área do curso ou trabalho com vínculo empregatício na área do curso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20</w:t>
            </w:r>
          </w:hyperlink>
        </w:p>
        <w:p w14:paraId="7B3DE642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8h4qwu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20</w:t>
            </w:r>
          </w:hyperlink>
        </w:p>
        <w:p w14:paraId="10B770AF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nmf14n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20</w:t>
            </w:r>
          </w:hyperlink>
        </w:p>
        <w:p w14:paraId="686AA30B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7m2jsg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Iniciação científica (Voluntária ou remunerada)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21</w:t>
            </w:r>
          </w:hyperlink>
        </w:p>
        <w:p w14:paraId="5DFDC30C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mrcu09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21</w:t>
            </w:r>
          </w:hyperlink>
        </w:p>
        <w:p w14:paraId="6B308C5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6r0co2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21</w:t>
            </w:r>
          </w:hyperlink>
        </w:p>
        <w:p w14:paraId="40848513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lwamvv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projetos de pesquisa (sem contar o de iniciação científica)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22</w:t>
            </w:r>
          </w:hyperlink>
        </w:p>
        <w:p w14:paraId="36F20ED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11kx3o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22</w:t>
            </w:r>
          </w:hyperlink>
        </w:p>
        <w:p w14:paraId="7F2FCE8D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l18frh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22</w:t>
            </w:r>
          </w:hyperlink>
        </w:p>
        <w:p w14:paraId="6813FADF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06ipza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grupos de pesquisa vinculados ao Diretório de Grupos de Pesquisa do CNPq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23</w:t>
            </w:r>
          </w:hyperlink>
        </w:p>
        <w:p w14:paraId="618C1C6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k668n3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23</w:t>
            </w:r>
          </w:hyperlink>
        </w:p>
        <w:p w14:paraId="572A314C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zbgiuw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23</w:t>
            </w:r>
          </w:hyperlink>
        </w:p>
        <w:p w14:paraId="08B20BF3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egqt2p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Atividade de vivência (Atividades executadas em laboratórios/campo da UFSB sob supervisão de um docente)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24</w:t>
            </w:r>
          </w:hyperlink>
        </w:p>
        <w:p w14:paraId="31812CDD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ygebqi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24</w:t>
            </w:r>
          </w:hyperlink>
        </w:p>
        <w:p w14:paraId="43A2EDFB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dlolyb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24</w:t>
            </w:r>
          </w:hyperlink>
        </w:p>
        <w:p w14:paraId="5C908BE6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sqyw64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Participação em Programa de Educação Tutorial (PET) e Empresa Júnior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25</w:t>
            </w:r>
          </w:hyperlink>
        </w:p>
        <w:p w14:paraId="3053EEF7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cqmetx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26</w:t>
            </w:r>
          </w:hyperlink>
        </w:p>
        <w:p w14:paraId="1F034F9A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rvwp1q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26</w:t>
            </w:r>
          </w:hyperlink>
        </w:p>
        <w:p w14:paraId="5D11809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4bvk7pj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Premiação em evento científico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26</w:t>
            </w:r>
          </w:hyperlink>
        </w:p>
        <w:p w14:paraId="037E084E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r0uhxc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26</w:t>
            </w:r>
          </w:hyperlink>
        </w:p>
        <w:p w14:paraId="151152B5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1664s55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26</w:t>
            </w:r>
          </w:hyperlink>
        </w:p>
        <w:p w14:paraId="549EB056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736"/>
            </w:tabs>
            <w:spacing w:after="10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3q5sasy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Outras atividades a critério da comissão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27</w:t>
            </w:r>
          </w:hyperlink>
        </w:p>
        <w:p w14:paraId="66DFB120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25b2l0r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1: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27</w:t>
            </w:r>
          </w:hyperlink>
        </w:p>
        <w:p w14:paraId="2E9B0952" w14:textId="77777777" w:rsidR="001623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36"/>
            </w:tabs>
            <w:spacing w:after="100" w:line="259" w:lineRule="auto"/>
            <w:ind w:left="440"/>
            <w:rPr>
              <w:rFonts w:ascii="Arial" w:eastAsia="Arial" w:hAnsi="Arial" w:cs="Arial"/>
              <w:color w:val="000000"/>
              <w:sz w:val="24"/>
              <w:szCs w:val="24"/>
            </w:rPr>
          </w:pPr>
          <w:hyperlink w:anchor="_heading=h.kgcv8k"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 2: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27</w:t>
            </w:r>
          </w:hyperlink>
        </w:p>
        <w:p w14:paraId="0CC14976" w14:textId="77777777" w:rsidR="00162349" w:rsidRDefault="00000000">
          <w:r>
            <w:fldChar w:fldCharType="end"/>
          </w:r>
        </w:p>
      </w:sdtContent>
    </w:sdt>
    <w:p w14:paraId="6E2BEFF5" w14:textId="77777777" w:rsidR="00162349" w:rsidRDefault="001623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ascii="Arial" w:eastAsia="Arial" w:hAnsi="Arial" w:cs="Arial"/>
          <w:b/>
          <w:color w:val="366091"/>
          <w:sz w:val="24"/>
          <w:szCs w:val="24"/>
        </w:rPr>
      </w:pPr>
    </w:p>
    <w:p w14:paraId="26A17DC5" w14:textId="77777777" w:rsidR="00162349" w:rsidRDefault="00000000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1C62BA79" w14:textId="77777777" w:rsidR="00162349" w:rsidRDefault="00000000">
      <w:pPr>
        <w:pStyle w:val="Ttulo1"/>
        <w:numPr>
          <w:ilvl w:val="1"/>
          <w:numId w:val="1"/>
        </w:numPr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0" w:name="_heading=h.gjdgxs" w:colFirst="0" w:colLast="0"/>
      <w:bookmarkEnd w:id="0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Participação em atividades esportivas</w:t>
      </w:r>
    </w:p>
    <w:p w14:paraId="12986783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b w:val="0"/>
          <w:color w:val="FF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Theme="majorEastAsia" w:hAnsi="Arial" w:cstheme="majorBidi"/>
          <w:sz w:val="24"/>
          <w:szCs w:val="24"/>
        </w:rPr>
        <w:t>Atividade 1:</w:t>
      </w:r>
      <w:r>
        <w:rPr>
          <w:rFonts w:ascii="Arial" w:eastAsiaTheme="majorEastAsia" w:hAnsi="Arial" w:cstheme="majorBidi"/>
          <w:b w:val="0"/>
          <w:color w:val="FF0000"/>
          <w:sz w:val="24"/>
          <w:szCs w:val="24"/>
        </w:rPr>
        <w:t xml:space="preserve"> Digite o nome da atividade.</w:t>
      </w:r>
    </w:p>
    <w:p w14:paraId="7BC7BEDD" w14:textId="77777777" w:rsidR="00162349" w:rsidRDefault="0016234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38F21FEB" w14:textId="77777777" w:rsidR="00162349" w:rsidRDefault="00000000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Cole o comprovante aqui.</w:t>
      </w:r>
    </w:p>
    <w:p w14:paraId="3BBF491F" w14:textId="77777777" w:rsidR="00162349" w:rsidRDefault="00162349"/>
    <w:p w14:paraId="3465006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21CE5175" w14:textId="77777777" w:rsidR="00162349" w:rsidRDefault="00162349"/>
    <w:p w14:paraId="0317B2A6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3F2D462C" w14:textId="77777777" w:rsidR="00162349" w:rsidRDefault="00000000">
      <w:pPr>
        <w:pStyle w:val="Ttulo1"/>
        <w:numPr>
          <w:ilvl w:val="1"/>
          <w:numId w:val="1"/>
        </w:numPr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3" w:name="_heading=h.3znysh7" w:colFirst="0" w:colLast="0"/>
      <w:bookmarkEnd w:id="3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Cursos de línguas e informática</w:t>
      </w:r>
    </w:p>
    <w:p w14:paraId="46E9E4D9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" w:name="_heading=h.2et92p0" w:colFirst="0" w:colLast="0"/>
      <w:bookmarkEnd w:id="4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15FD21AA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B013F84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" w:name="_heading=h.tyjcwt" w:colFirst="0" w:colLast="0"/>
      <w:bookmarkEnd w:id="5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69EE6CBD" w14:textId="77777777" w:rsidR="00162349" w:rsidRDefault="00162349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7ACE7AEE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5E4EE85B" w14:textId="77777777" w:rsidR="00162349" w:rsidRDefault="00000000">
      <w:pPr>
        <w:pStyle w:val="Ttulo1"/>
        <w:numPr>
          <w:ilvl w:val="1"/>
          <w:numId w:val="1"/>
        </w:numPr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6" w:name="_heading=h.3dy6vkm" w:colFirst="0" w:colLast="0"/>
      <w:bookmarkEnd w:id="6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Participação em atividades artísticas e culturais (música, teatro, coral, outros)</w:t>
      </w:r>
    </w:p>
    <w:p w14:paraId="1434DA7B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7" w:name="_heading=h.1t3h5sf" w:colFirst="0" w:colLast="0"/>
      <w:bookmarkEnd w:id="7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4AAE57FB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1D7213F9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8" w:name="_heading=h.4d34og8" w:colFirst="0" w:colLast="0"/>
      <w:bookmarkEnd w:id="8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3C74FE7D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6F53E2BD" w14:textId="77777777" w:rsidR="00162349" w:rsidRDefault="00000000">
      <w:pPr>
        <w:pStyle w:val="Ttulo1"/>
        <w:numPr>
          <w:ilvl w:val="1"/>
          <w:numId w:val="1"/>
        </w:numPr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9" w:name="_heading=h.2s8eyo1" w:colFirst="0" w:colLast="0"/>
      <w:bookmarkEnd w:id="9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Expositor, organizador ou apresentador em atividade artística ou cultural</w:t>
      </w:r>
    </w:p>
    <w:p w14:paraId="002E6AF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0" w:name="_heading=h.17dp8vu" w:colFirst="0" w:colLast="0"/>
      <w:bookmarkEnd w:id="10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0FCB4F58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05AF97E0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1" w:name="_heading=h.3rdcrjn" w:colFirst="0" w:colLast="0"/>
      <w:bookmarkEnd w:id="11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3C6210FF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1932E182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12" w:name="_heading=h.26in1rg" w:colFirst="0" w:colLast="0"/>
      <w:bookmarkEnd w:id="12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1.5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Diretórios, Centros Acadêmicos, Entidades de Classe, Conselhos e Colegiados da UFSB</w:t>
      </w:r>
    </w:p>
    <w:p w14:paraId="5002003B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3" w:name="_heading=h.lnxbz9" w:colFirst="0" w:colLast="0"/>
      <w:bookmarkEnd w:id="13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77CFC6A0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7903D73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4" w:name="_heading=h.35nkun2" w:colFirst="0" w:colLast="0"/>
      <w:bookmarkEnd w:id="14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23654DC0" w14:textId="77777777" w:rsidR="00162349" w:rsidRDefault="00162349"/>
    <w:p w14:paraId="00648BB5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2C5040C6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15" w:name="_heading=h.1ksv4uv" w:colFirst="0" w:colLast="0"/>
      <w:bookmarkEnd w:id="15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1.6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efetiva em trabalhos voluntários ou beneficentes, atividades comunitárias, CIPAs, associações de bairros ou similares, brigadas de incêndio, associações escolares ou similares</w:t>
      </w:r>
    </w:p>
    <w:p w14:paraId="1DD1B13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6" w:name="_heading=h.44sinio" w:colFirst="0" w:colLast="0"/>
      <w:bookmarkEnd w:id="16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10895A10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0050D6A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7" w:name="_heading=h.2jxsxqh" w:colFirst="0" w:colLast="0"/>
      <w:bookmarkEnd w:id="17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384893E6" w14:textId="77777777" w:rsidR="00162349" w:rsidRDefault="00162349"/>
    <w:p w14:paraId="535EAB5B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71E0B140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18" w:name="_heading=h.z337ya" w:colFirst="0" w:colLast="0"/>
      <w:bookmarkEnd w:id="18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1.7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atividades de tutoria ou monitoria acadêmico-científica</w:t>
      </w:r>
    </w:p>
    <w:p w14:paraId="53FCD35E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19" w:name="_heading=h.3j2qqm3" w:colFirst="0" w:colLast="0"/>
      <w:bookmarkEnd w:id="19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2545A560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7BE620C0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0" w:name="_heading=h.1y810tw" w:colFirst="0" w:colLast="0"/>
      <w:bookmarkEnd w:id="20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46834D87" w14:textId="77777777" w:rsidR="00162349" w:rsidRDefault="00162349"/>
    <w:p w14:paraId="3641FD8C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1CA8C4F8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21" w:name="_heading=h.4i7ojhp" w:colFirst="0" w:colLast="0"/>
      <w:bookmarkEnd w:id="21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1.8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minicursos, com duração mínima de 4 horas, de sua área de formação, de fundamento científico ou de gestão</w:t>
      </w:r>
    </w:p>
    <w:p w14:paraId="11992128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2" w:name="_heading=h.2xcytpi" w:colFirst="0" w:colLast="0"/>
      <w:bookmarkEnd w:id="22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3A99C4D0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38202BC4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3" w:name="_heading=h.1ci93xb" w:colFirst="0" w:colLast="0"/>
      <w:bookmarkEnd w:id="23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453BCDA1" w14:textId="77777777" w:rsidR="00162349" w:rsidRDefault="00162349"/>
    <w:p w14:paraId="224C61A5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674ACDB5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24" w:name="_heading=h.3whwml4" w:colFirst="0" w:colLast="0"/>
      <w:bookmarkEnd w:id="24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1.9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workshops, congressos, seminários técnico-científicos</w:t>
      </w:r>
    </w:p>
    <w:p w14:paraId="3BC27FA2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5" w:name="_heading=h.2bn6wsx" w:colFirst="0" w:colLast="0"/>
      <w:bookmarkEnd w:id="25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2FA72C64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3B5EB732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6" w:name="_heading=h.qsh70q" w:colFirst="0" w:colLast="0"/>
      <w:bookmarkEnd w:id="26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3BA6BBDA" w14:textId="77777777" w:rsidR="00162349" w:rsidRDefault="00162349"/>
    <w:p w14:paraId="06816700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2D592572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27" w:name="_heading=h.3as4poj" w:colFirst="0" w:colLast="0"/>
      <w:bookmarkEnd w:id="27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2.0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palestras isoladas (fora de congressos e similares, não cumulativo com o item anterior)</w:t>
      </w:r>
    </w:p>
    <w:p w14:paraId="4FFE53F7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8" w:name="_heading=h.1pxezwc" w:colFirst="0" w:colLast="0"/>
      <w:bookmarkEnd w:id="28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6AE8047E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620146D7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29" w:name="_heading=h.49x2ik5" w:colFirst="0" w:colLast="0"/>
      <w:bookmarkEnd w:id="29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660783B0" w14:textId="77777777" w:rsidR="00162349" w:rsidRDefault="00162349"/>
    <w:p w14:paraId="4953F21F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347C5A6A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30" w:name="_heading=h.2p2csry" w:colFirst="0" w:colLast="0"/>
      <w:bookmarkEnd w:id="30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2.1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Apresentação oral ou ministração de palestras, em congressos e seminários técnico-científicos</w:t>
      </w:r>
    </w:p>
    <w:p w14:paraId="21A57578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1" w:name="_heading=h.147n2zr" w:colFirst="0" w:colLast="0"/>
      <w:bookmarkEnd w:id="31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639831B7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60B8315D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2" w:name="_heading=h.3o7alnk" w:colFirst="0" w:colLast="0"/>
      <w:bookmarkEnd w:id="32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154AAE9B" w14:textId="77777777" w:rsidR="00162349" w:rsidRDefault="00162349"/>
    <w:p w14:paraId="6D192069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77FD4D82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33" w:name="_heading=h.23ckvvd" w:colFirst="0" w:colLast="0"/>
      <w:bookmarkEnd w:id="33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2.2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efetiva na organização de exposições, congressos e seminários de caráter técnico-científico (exceto eventos de extensão)</w:t>
      </w:r>
    </w:p>
    <w:p w14:paraId="4B936DAF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4" w:name="_heading=h.ihv636" w:colFirst="0" w:colLast="0"/>
      <w:bookmarkEnd w:id="34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71E3BD58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48E3D2F4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5" w:name="_heading=h.32hioqz" w:colFirst="0" w:colLast="0"/>
      <w:bookmarkEnd w:id="35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6720A963" w14:textId="77777777" w:rsidR="00162349" w:rsidRDefault="00162349"/>
    <w:p w14:paraId="6B0F377E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41D0D8A1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36" w:name="_heading=h.1hmsyys" w:colFirst="0" w:colLast="0"/>
      <w:bookmarkEnd w:id="36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2.3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Publicação de resumos (simples, expandido ou completo) em de eventos de caráter técnico-científico da área de formação (autoria ou coautoria)</w:t>
      </w:r>
    </w:p>
    <w:p w14:paraId="04137C12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7" w:name="_heading=h.41mghml" w:colFirst="0" w:colLast="0"/>
      <w:bookmarkEnd w:id="37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7A8B815F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54EF1A9D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38" w:name="_heading=h.2grqrue" w:colFirst="0" w:colLast="0"/>
      <w:bookmarkEnd w:id="38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73DCD1AC" w14:textId="77777777" w:rsidR="00162349" w:rsidRDefault="00162349"/>
    <w:p w14:paraId="7964AF1D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269EE0A6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39" w:name="_heading=h.vx1227" w:colFirst="0" w:colLast="0"/>
      <w:bookmarkEnd w:id="39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2.4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Publicação de artigo de caráter técnico-científico na área de formação (autoria ou coautoria)</w:t>
      </w:r>
    </w:p>
    <w:p w14:paraId="381D168C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0" w:name="_heading=h.3fwokq0" w:colFirst="0" w:colLast="0"/>
      <w:bookmarkEnd w:id="40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4EF6D552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6E628A2C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1" w:name="_heading=h.1v1yuxt" w:colFirst="0" w:colLast="0"/>
      <w:bookmarkEnd w:id="41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555B9C97" w14:textId="77777777" w:rsidR="00162349" w:rsidRDefault="00162349"/>
    <w:p w14:paraId="36932832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4679C9C0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42" w:name="_heading=h.4f1mdlm" w:colFirst="0" w:colLast="0"/>
      <w:bookmarkEnd w:id="42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2.5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Publicação de livro ou capítulo de livro</w:t>
      </w:r>
    </w:p>
    <w:p w14:paraId="493D9E72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3" w:name="_heading=h.2u6wntf" w:colFirst="0" w:colLast="0"/>
      <w:bookmarkEnd w:id="43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5BF45121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46D95766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4" w:name="_heading=h.19c6y18" w:colFirst="0" w:colLast="0"/>
      <w:bookmarkEnd w:id="44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1AFAB9ED" w14:textId="77777777" w:rsidR="00162349" w:rsidRDefault="00162349"/>
    <w:p w14:paraId="1FBB72B8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752CCA77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45" w:name="_heading=h.3tbugp1" w:colFirst="0" w:colLast="0"/>
      <w:bookmarkEnd w:id="45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2.6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Estágio não obrigatório na área do curso ou trabalho com vínculo empregatício na área do curso</w:t>
      </w:r>
    </w:p>
    <w:p w14:paraId="52603E53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6" w:name="_heading=h.28h4qwu" w:colFirst="0" w:colLast="0"/>
      <w:bookmarkEnd w:id="46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5143E32C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346EF3D7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7" w:name="_heading=h.nmf14n" w:colFirst="0" w:colLast="0"/>
      <w:bookmarkEnd w:id="47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1F8D4551" w14:textId="77777777" w:rsidR="00162349" w:rsidRDefault="00162349"/>
    <w:p w14:paraId="09A8EF79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30F7AD87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48" w:name="_heading=h.37m2jsg" w:colFirst="0" w:colLast="0"/>
      <w:bookmarkEnd w:id="48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2.7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Iniciação científica (Voluntária ou remunerada)</w:t>
      </w:r>
    </w:p>
    <w:p w14:paraId="28C8F334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49" w:name="_heading=h.1mrcu09" w:colFirst="0" w:colLast="0"/>
      <w:bookmarkEnd w:id="49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4026DF97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E5C8B8F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0" w:name="_heading=h.46r0co2" w:colFirst="0" w:colLast="0"/>
      <w:bookmarkEnd w:id="50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2F62AF69" w14:textId="77777777" w:rsidR="00162349" w:rsidRDefault="00162349"/>
    <w:p w14:paraId="77F02D67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540AB596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51" w:name="_heading=h.2lwamvv" w:colFirst="0" w:colLast="0"/>
      <w:bookmarkEnd w:id="51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2.8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projetos de pesquisa (sem contar o de iniciação científica)</w:t>
      </w:r>
    </w:p>
    <w:p w14:paraId="39E52E5C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2" w:name="_heading=h.111kx3o" w:colFirst="0" w:colLast="0"/>
      <w:bookmarkEnd w:id="52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2830445C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5EBB3518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3" w:name="_heading=h.3l18frh" w:colFirst="0" w:colLast="0"/>
      <w:bookmarkEnd w:id="53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4EF0B1FC" w14:textId="77777777" w:rsidR="00162349" w:rsidRDefault="00162349"/>
    <w:p w14:paraId="02E8E957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3C4C6B73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54" w:name="_heading=h.206ipza" w:colFirst="0" w:colLast="0"/>
      <w:bookmarkEnd w:id="54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2.9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grupos de pesquisa vinculados ao Diretório de Grupos de Pesquisa do CNPq</w:t>
      </w:r>
    </w:p>
    <w:p w14:paraId="5AC2E123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5" w:name="_heading=h.4k668n3" w:colFirst="0" w:colLast="0"/>
      <w:bookmarkEnd w:id="55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0143DBB4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3502FA8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6" w:name="_heading=h.2zbgiuw" w:colFirst="0" w:colLast="0"/>
      <w:bookmarkEnd w:id="56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5640FA67" w14:textId="77777777" w:rsidR="00162349" w:rsidRDefault="00162349"/>
    <w:p w14:paraId="15D31381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5DA001FF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57" w:name="_heading=h.1egqt2p" w:colFirst="0" w:colLast="0"/>
      <w:bookmarkEnd w:id="57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3.0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Atividade de vivência (Atividades executadas em laboratórios/campo da UFSB sob supervisão de um docente)</w:t>
      </w:r>
    </w:p>
    <w:p w14:paraId="5E796E13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8" w:name="_heading=h.3ygebqi" w:colFirst="0" w:colLast="0"/>
      <w:bookmarkEnd w:id="58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7380B1F4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B37E2CA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59" w:name="_heading=h.2dlolyb" w:colFirst="0" w:colLast="0"/>
      <w:bookmarkEnd w:id="59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1A0430AF" w14:textId="77777777" w:rsidR="00162349" w:rsidRDefault="00162349"/>
    <w:p w14:paraId="2DCC6020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14906818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60" w:name="_heading=h.sqyw64" w:colFirst="0" w:colLast="0"/>
      <w:bookmarkEnd w:id="60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3.1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Participação em Programa de Educação Tutorial (PET) e Empresa Júnior</w:t>
      </w:r>
    </w:p>
    <w:p w14:paraId="02F62A9A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1" w:name="_heading=h.3cqmetx" w:colFirst="0" w:colLast="0"/>
      <w:bookmarkEnd w:id="61"/>
      <w:r>
        <w:rPr>
          <w:rFonts w:ascii="Arial" w:eastAsiaTheme="majorEastAsia" w:hAnsi="Arial" w:cstheme="majorBidi"/>
          <w:sz w:val="24"/>
          <w:szCs w:val="24"/>
        </w:rPr>
        <w:br w:type="page"/>
      </w:r>
      <w:r>
        <w:rPr>
          <w:rFonts w:ascii="Arial" w:eastAsiaTheme="majorEastAsia" w:hAnsi="Arial" w:cstheme="majorBidi"/>
          <w:sz w:val="24"/>
          <w:szCs w:val="24"/>
        </w:rPr>
        <w:lastRenderedPageBreak/>
        <w:t>Atividade 1:</w:t>
      </w:r>
    </w:p>
    <w:p w14:paraId="38CD0D2B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D7EFF72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2" w:name="_heading=h.1rvwp1q" w:colFirst="0" w:colLast="0"/>
      <w:bookmarkEnd w:id="62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7C1A7434" w14:textId="77777777" w:rsidR="00162349" w:rsidRDefault="00162349">
      <w:pPr>
        <w:rPr>
          <w:rFonts w:ascii="Arial" w:eastAsia="Arial" w:hAnsi="Arial" w:cs="Arial"/>
          <w:b/>
          <w:smallCaps/>
          <w:sz w:val="24"/>
          <w:szCs w:val="24"/>
        </w:rPr>
      </w:pPr>
    </w:p>
    <w:p w14:paraId="1DE8ED26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63" w:name="_heading=h.4bvk7pj" w:colFirst="0" w:colLast="0"/>
      <w:bookmarkEnd w:id="63"/>
      <w:r>
        <w:rPr>
          <w:rFonts w:ascii="Arial" w:eastAsia="Arial" w:hAnsi="Arial" w:cstheme="majorBidi"/>
          <w:caps/>
          <w:sz w:val="24"/>
          <w:szCs w:val="32"/>
          <w:lang w:eastAsia="pt-BR"/>
        </w:rPr>
        <w:t>3.2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Premiação em evento científico</w:t>
      </w:r>
    </w:p>
    <w:p w14:paraId="0BDE80D5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4" w:name="_heading=h.2r0uhxc" w:colFirst="0" w:colLast="0"/>
      <w:bookmarkEnd w:id="64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72011D6E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2FD2EBB0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5" w:name="_heading=h.1664s55" w:colFirst="0" w:colLast="0"/>
      <w:bookmarkEnd w:id="65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49A899FA" w14:textId="77777777" w:rsidR="00162349" w:rsidRDefault="00162349"/>
    <w:p w14:paraId="6427D9E5" w14:textId="77777777" w:rsidR="00162349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67DF0A5E" w14:textId="77777777" w:rsidR="00162349" w:rsidRDefault="00000000">
      <w:pPr>
        <w:pStyle w:val="Ttulo1"/>
        <w:spacing w:before="240" w:after="0"/>
        <w:jc w:val="center"/>
        <w:rPr>
          <w:rFonts w:ascii="Arial" w:eastAsia="Arial" w:hAnsi="Arial" w:cstheme="majorBidi"/>
          <w:caps/>
          <w:sz w:val="24"/>
          <w:szCs w:val="32"/>
          <w:lang w:eastAsia="pt-BR"/>
        </w:rPr>
      </w:pPr>
      <w:bookmarkStart w:id="66" w:name="_heading=h.3q5sasy" w:colFirst="0" w:colLast="0"/>
      <w:bookmarkEnd w:id="66"/>
      <w:r>
        <w:rPr>
          <w:rFonts w:ascii="Arial" w:eastAsia="Arial" w:hAnsi="Arial" w:cstheme="majorBidi"/>
          <w:caps/>
          <w:sz w:val="24"/>
          <w:szCs w:val="32"/>
          <w:lang w:eastAsia="pt-BR"/>
        </w:rPr>
        <w:lastRenderedPageBreak/>
        <w:t>3.3</w:t>
      </w:r>
      <w:r>
        <w:rPr>
          <w:rFonts w:ascii="Arial" w:eastAsia="Arial" w:hAnsi="Arial" w:cstheme="majorBidi"/>
          <w:caps/>
          <w:sz w:val="24"/>
          <w:szCs w:val="32"/>
          <w:lang w:eastAsia="pt-BR"/>
        </w:rPr>
        <w:tab/>
        <w:t>Outras atividades a critério da comissão</w:t>
      </w:r>
    </w:p>
    <w:p w14:paraId="729DB2BA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7" w:name="_heading=h.25b2l0r" w:colFirst="0" w:colLast="0"/>
      <w:bookmarkEnd w:id="67"/>
      <w:r>
        <w:rPr>
          <w:rFonts w:ascii="Arial" w:eastAsiaTheme="majorEastAsia" w:hAnsi="Arial" w:cstheme="majorBidi"/>
          <w:sz w:val="24"/>
          <w:szCs w:val="24"/>
        </w:rPr>
        <w:t>Atividade 1:</w:t>
      </w:r>
    </w:p>
    <w:p w14:paraId="26DE9012" w14:textId="77777777" w:rsidR="00162349" w:rsidRDefault="00162349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</w:p>
    <w:p w14:paraId="4349B7D0" w14:textId="77777777" w:rsidR="00162349" w:rsidRDefault="00000000">
      <w:pPr>
        <w:pStyle w:val="Ttulo3"/>
        <w:spacing w:before="40" w:after="0"/>
        <w:rPr>
          <w:rFonts w:ascii="Arial" w:eastAsiaTheme="majorEastAsia" w:hAnsi="Arial" w:cstheme="majorBidi"/>
          <w:sz w:val="24"/>
          <w:szCs w:val="24"/>
        </w:rPr>
      </w:pPr>
      <w:bookmarkStart w:id="68" w:name="_heading=h.kgcv8k" w:colFirst="0" w:colLast="0"/>
      <w:bookmarkEnd w:id="68"/>
      <w:r>
        <w:rPr>
          <w:rFonts w:ascii="Arial" w:eastAsiaTheme="majorEastAsia" w:hAnsi="Arial" w:cstheme="majorBidi"/>
          <w:sz w:val="24"/>
          <w:szCs w:val="24"/>
        </w:rPr>
        <w:t xml:space="preserve">Atividade 2: </w:t>
      </w:r>
    </w:p>
    <w:p w14:paraId="7E1D8605" w14:textId="77777777" w:rsidR="00162349" w:rsidRDefault="00162349"/>
    <w:sectPr w:rsidR="0016234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C6D4" w14:textId="77777777" w:rsidR="00054F46" w:rsidRDefault="00054F46">
      <w:pPr>
        <w:spacing w:after="0" w:line="240" w:lineRule="auto"/>
      </w:pPr>
      <w:r>
        <w:separator/>
      </w:r>
    </w:p>
  </w:endnote>
  <w:endnote w:type="continuationSeparator" w:id="0">
    <w:p w14:paraId="0E63FB9D" w14:textId="77777777" w:rsidR="00054F46" w:rsidRDefault="0005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76CC" w14:textId="77777777" w:rsidR="001623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5897">
      <w:rPr>
        <w:noProof/>
        <w:color w:val="000000"/>
      </w:rPr>
      <w:t>1</w:t>
    </w:r>
    <w:r>
      <w:rPr>
        <w:color w:val="000000"/>
      </w:rPr>
      <w:fldChar w:fldCharType="end"/>
    </w:r>
  </w:p>
  <w:p w14:paraId="67FE2AC7" w14:textId="77777777" w:rsidR="00162349" w:rsidRDefault="00162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87B9" w14:textId="77777777" w:rsidR="001623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5897">
      <w:rPr>
        <w:noProof/>
        <w:color w:val="000000"/>
      </w:rPr>
      <w:t>1</w:t>
    </w:r>
    <w:r>
      <w:rPr>
        <w:color w:val="000000"/>
      </w:rPr>
      <w:fldChar w:fldCharType="end"/>
    </w:r>
  </w:p>
  <w:p w14:paraId="4917B3A0" w14:textId="77777777" w:rsidR="00162349" w:rsidRDefault="00162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5097" w14:textId="77777777" w:rsidR="00054F46" w:rsidRDefault="00054F46">
      <w:pPr>
        <w:spacing w:after="0" w:line="240" w:lineRule="auto"/>
      </w:pPr>
      <w:r>
        <w:separator/>
      </w:r>
    </w:p>
  </w:footnote>
  <w:footnote w:type="continuationSeparator" w:id="0">
    <w:p w14:paraId="224973DA" w14:textId="77777777" w:rsidR="00054F46" w:rsidRDefault="0005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6A7" w14:textId="77777777" w:rsidR="00162349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Libre Franklin Medium" w:eastAsia="Libre Franklin Medium" w:hAnsi="Libre Franklin Medium" w:cs="Libre Franklin Medium"/>
        <w:sz w:val="24"/>
        <w:szCs w:val="24"/>
      </w:rPr>
    </w:pPr>
    <w:r>
      <w:rPr>
        <w:rFonts w:ascii="Libre Franklin Medium" w:eastAsia="Libre Franklin Medium" w:hAnsi="Libre Franklin Medium" w:cs="Libre Franklin Medium"/>
        <w:sz w:val="24"/>
        <w:szCs w:val="24"/>
      </w:rPr>
      <w:t xml:space="preserve">GOVERNO FEDERAL 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>MINISTÉRIO DA EDUCAÇÃO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>UNIVERSIDADE FEDERAL DO SUL DA BAHIA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 xml:space="preserve">CENTRO DE FORMAÇÃO EM CIÊNCIAS AGROFLORESTAIS </w:t>
    </w:r>
    <w:r>
      <w:rPr>
        <w:noProof/>
      </w:rPr>
      <w:drawing>
        <wp:anchor distT="0" distB="0" distL="114300" distR="0" simplePos="0" relativeHeight="251658240" behindDoc="0" locked="0" layoutInCell="1" allowOverlap="1" wp14:anchorId="2F215620" wp14:editId="2CF1C4F8">
          <wp:simplePos x="0" y="0"/>
          <wp:positionH relativeFrom="column">
            <wp:posOffset>7825740</wp:posOffset>
          </wp:positionH>
          <wp:positionV relativeFrom="paragraph">
            <wp:posOffset>-204469</wp:posOffset>
          </wp:positionV>
          <wp:extent cx="709295" cy="938530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295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1E328A" wp14:editId="6B85A6CE">
          <wp:simplePos x="0" y="0"/>
          <wp:positionH relativeFrom="column">
            <wp:posOffset>52707</wp:posOffset>
          </wp:positionH>
          <wp:positionV relativeFrom="paragraph">
            <wp:posOffset>-93344</wp:posOffset>
          </wp:positionV>
          <wp:extent cx="962025" cy="767080"/>
          <wp:effectExtent l="0" t="0" r="0" b="0"/>
          <wp:wrapSquare wrapText="bothSides"/>
          <wp:docPr id="6" name="image1.jpg" descr="C:\Users\Ricardo\Desktop\Coordenação\Engenharia Florestal - CFCAf (1)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C:\Users\Ricardo\Desktop\Coordenação\Engenharia Florestal - CFCAf (1) logo.jpg"/>
                  <pic:cNvPicPr/>
                </pic:nvPicPr>
                <pic:blipFill>
                  <a:blip r:embed="rId2"/>
                  <a:srcRect l="24081" t="12321" r="22687" b="12621"/>
                  <a:stretch>
                    <a:fillRect/>
                  </a:stretch>
                </pic:blipFill>
                <pic:spPr>
                  <a:xfrm>
                    <a:off x="0" y="0"/>
                    <a:ext cx="96202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F96567" w14:textId="77777777" w:rsidR="00162349" w:rsidRDefault="00162349">
    <w:pPr>
      <w:tabs>
        <w:tab w:val="center" w:pos="4252"/>
        <w:tab w:val="right" w:pos="8504"/>
      </w:tabs>
      <w:spacing w:after="0" w:line="240" w:lineRule="auto"/>
    </w:pPr>
  </w:p>
  <w:p w14:paraId="2EB3E700" w14:textId="77777777" w:rsidR="00162349" w:rsidRDefault="00162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F126" w14:textId="77777777" w:rsidR="00162349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Libre Franklin Medium" w:eastAsia="Libre Franklin Medium" w:hAnsi="Libre Franklin Medium" w:cs="Libre Franklin Medium"/>
        <w:sz w:val="24"/>
        <w:szCs w:val="24"/>
      </w:rPr>
    </w:pPr>
    <w:r>
      <w:rPr>
        <w:rFonts w:ascii="Libre Franklin Medium" w:eastAsia="Libre Franklin Medium" w:hAnsi="Libre Franklin Medium" w:cs="Libre Franklin Medium"/>
        <w:sz w:val="24"/>
        <w:szCs w:val="24"/>
      </w:rPr>
      <w:t xml:space="preserve">GOVERNO FEDERAL 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>MINISTÉRIO DA EDUCAÇÃO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>UNIVERSIDADE FEDERAL DO SUL DA BAHIA</w:t>
    </w:r>
    <w:r>
      <w:rPr>
        <w:rFonts w:ascii="Libre Franklin Medium" w:eastAsia="Libre Franklin Medium" w:hAnsi="Libre Franklin Medium" w:cs="Libre Franklin Medium"/>
        <w:sz w:val="24"/>
        <w:szCs w:val="24"/>
      </w:rPr>
      <w:br/>
      <w:t xml:space="preserve">CENTRO DE FORMAÇÃO EM CIÊNCIAS AGROFLORESTAIS </w:t>
    </w:r>
    <w:r>
      <w:rPr>
        <w:noProof/>
      </w:rPr>
      <w:drawing>
        <wp:anchor distT="0" distB="0" distL="114300" distR="0" simplePos="0" relativeHeight="251660288" behindDoc="0" locked="0" layoutInCell="1" allowOverlap="1" wp14:anchorId="015D2267" wp14:editId="6CFD7CBE">
          <wp:simplePos x="0" y="0"/>
          <wp:positionH relativeFrom="column">
            <wp:posOffset>7825740</wp:posOffset>
          </wp:positionH>
          <wp:positionV relativeFrom="paragraph">
            <wp:posOffset>-204469</wp:posOffset>
          </wp:positionV>
          <wp:extent cx="709295" cy="938530"/>
          <wp:effectExtent l="0" t="0" r="0" b="0"/>
          <wp:wrapSquare wrapText="bothSides"/>
          <wp:docPr id="16268602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6027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295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A76F1F" wp14:editId="595EE56E">
          <wp:simplePos x="0" y="0"/>
          <wp:positionH relativeFrom="column">
            <wp:posOffset>52707</wp:posOffset>
          </wp:positionH>
          <wp:positionV relativeFrom="paragraph">
            <wp:posOffset>-93344</wp:posOffset>
          </wp:positionV>
          <wp:extent cx="962025" cy="767080"/>
          <wp:effectExtent l="0" t="0" r="0" b="0"/>
          <wp:wrapSquare wrapText="bothSides"/>
          <wp:docPr id="699549889" name="image2.jpg" descr="C:\Users\Ricardo\Desktop\Coordenação\Engenharia Florestal - CFCAf (1)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49889" name="image2.jpg" descr="C:\Users\Ricardo\Desktop\Coordenação\Engenharia Florestal - CFCAf (1) logo.jpg"/>
                  <pic:cNvPicPr/>
                </pic:nvPicPr>
                <pic:blipFill>
                  <a:blip r:embed="rId2"/>
                  <a:srcRect l="24081" t="12322" r="22687" b="12621"/>
                  <a:stretch>
                    <a:fillRect/>
                  </a:stretch>
                </pic:blipFill>
                <pic:spPr>
                  <a:xfrm>
                    <a:off x="0" y="0"/>
                    <a:ext cx="96202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313100" w14:textId="77777777" w:rsidR="00162349" w:rsidRDefault="00162349">
    <w:pPr>
      <w:tabs>
        <w:tab w:val="center" w:pos="4252"/>
        <w:tab w:val="right" w:pos="8504"/>
      </w:tabs>
      <w:spacing w:after="0" w:line="240" w:lineRule="auto"/>
    </w:pPr>
  </w:p>
  <w:p w14:paraId="11317996" w14:textId="77777777" w:rsidR="00162349" w:rsidRDefault="00162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F76B"/>
    <w:multiLevelType w:val="multilevel"/>
    <w:tmpl w:val="4A02A926"/>
    <w:lvl w:ilvl="0">
      <w:start w:val="1"/>
      <w:numFmt w:val="decimal"/>
      <w:lvlText w:val="%1"/>
      <w:lvlJc w:val="left"/>
      <w:pPr>
        <w:ind w:left="708" w:hanging="708"/>
      </w:pPr>
    </w:lvl>
    <w:lvl w:ilvl="1">
      <w:start w:val="1"/>
      <w:numFmt w:val="decimal"/>
      <w:lvlText w:val="%1.%2"/>
      <w:lvlJc w:val="left"/>
      <w:pPr>
        <w:ind w:left="708" w:hanging="70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384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49"/>
    <w:rsid w:val="00054F46"/>
    <w:rsid w:val="00162349"/>
    <w:rsid w:val="00BB6B30"/>
    <w:rsid w:val="00B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6D14"/>
  <w15:docId w15:val="{9CCACE35-0B3C-44AA-9FBB-6F09342D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/>
    <w:rsid w:val="00784F3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E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E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E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ED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54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5463"/>
    <w:pPr>
      <w:suppressLineNumbers/>
    </w:pPr>
  </w:style>
  <w:style w:type="character" w:styleId="Hyperlink">
    <w:name w:val="Hyperlink"/>
    <w:basedOn w:val="Fontepargpadro"/>
    <w:uiPriority w:val="99"/>
    <w:unhideWhenUsed/>
    <w:rsid w:val="0059378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UQMkjeO8c1FnHnpJgVjhbQv0w==">CgMxLjA4AHIhMXUteDFla1R6MmNFcU01THdDc24teGJXTWlld0JVZHJ4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1906</Words>
  <Characters>10295</Characters>
  <Application>Microsoft Office Word</Application>
  <DocSecurity>0</DocSecurity>
  <Lines>85</Lines>
  <Paragraphs>24</Paragraphs>
  <ScaleCrop>false</ScaleCrop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Lyvia Rego</cp:lastModifiedBy>
  <cp:revision>2</cp:revision>
  <dcterms:created xsi:type="dcterms:W3CDTF">2025-08-01T12:41:00Z</dcterms:created>
  <dcterms:modified xsi:type="dcterms:W3CDTF">2025-08-01T12:41:00Z</dcterms:modified>
</cp:coreProperties>
</file>