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85" w:rsidRPr="007C5946" w:rsidRDefault="00E15885" w:rsidP="00CF6129">
      <w:pPr>
        <w:pStyle w:val="Standard"/>
        <w:rPr>
          <w:sz w:val="20"/>
          <w:szCs w:val="20"/>
        </w:rPr>
      </w:pP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sz w:val="20"/>
          <w:szCs w:val="20"/>
        </w:rPr>
        <w:tab/>
      </w:r>
      <w:r w:rsidRPr="007C5946">
        <w:rPr>
          <w:b/>
          <w:bCs/>
          <w:sz w:val="20"/>
          <w:szCs w:val="20"/>
        </w:rPr>
        <w:t>UNIVERSIDADE FEDERAL DO SUL DA BAHIA</w:t>
      </w: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b/>
          <w:bCs/>
          <w:sz w:val="20"/>
          <w:szCs w:val="20"/>
        </w:rPr>
        <w:t>Programa de Pós-Graduação em Ensino e Relações Étnico-Raciais</w:t>
      </w: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b/>
          <w:bCs/>
          <w:sz w:val="20"/>
          <w:szCs w:val="20"/>
        </w:rPr>
        <w:t>Processo Seletivo para o ingresso de Alunos Regulares</w:t>
      </w: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b/>
          <w:bCs/>
          <w:sz w:val="20"/>
          <w:szCs w:val="20"/>
        </w:rPr>
        <w:t>Edital 15/2017</w:t>
      </w: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b/>
          <w:bCs/>
          <w:sz w:val="20"/>
          <w:szCs w:val="20"/>
        </w:rPr>
        <w:t>Segunda Etapa – Prova Escrita</w:t>
      </w: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</w:p>
    <w:p w:rsidR="00E15885" w:rsidRPr="007C5946" w:rsidRDefault="00E15885" w:rsidP="00CF6129">
      <w:pPr>
        <w:pStyle w:val="Standard"/>
        <w:jc w:val="center"/>
        <w:rPr>
          <w:b/>
          <w:bCs/>
          <w:sz w:val="20"/>
          <w:szCs w:val="20"/>
        </w:rPr>
      </w:pPr>
      <w:r w:rsidRPr="007C5946">
        <w:rPr>
          <w:b/>
          <w:bCs/>
          <w:sz w:val="20"/>
          <w:szCs w:val="20"/>
        </w:rPr>
        <w:t>LISTA DE PRESENÇA</w:t>
      </w:r>
    </w:p>
    <w:p w:rsidR="00E15885" w:rsidRPr="007C5946" w:rsidRDefault="00E15885" w:rsidP="00CF6129">
      <w:pPr>
        <w:pStyle w:val="Standard"/>
        <w:spacing w:before="240"/>
        <w:jc w:val="center"/>
        <w:rPr>
          <w:b/>
          <w:bCs/>
          <w:sz w:val="20"/>
          <w:szCs w:val="20"/>
        </w:rPr>
      </w:pPr>
    </w:p>
    <w:p w:rsidR="00E15885" w:rsidRPr="007C5946" w:rsidRDefault="00E15885" w:rsidP="00CF6129">
      <w:pPr>
        <w:pStyle w:val="Standard"/>
        <w:spacing w:before="24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E15885" w:rsidRPr="007C5946" w:rsidTr="005345D1">
        <w:trPr>
          <w:trHeight w:val="49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5946">
              <w:rPr>
                <w:rFonts w:ascii="Arial" w:hAnsi="Arial"/>
                <w:b/>
                <w:sz w:val="20"/>
                <w:szCs w:val="20"/>
              </w:rPr>
              <w:t>NOMES DOS/DAS CANDIDATOS/AS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5885" w:rsidRPr="007C5946" w:rsidRDefault="005345D1" w:rsidP="00CF6129">
            <w:pPr>
              <w:pStyle w:val="Standard"/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Etiqueta</w:t>
            </w:r>
          </w:p>
        </w:tc>
      </w:tr>
      <w:tr w:rsidR="00E15885" w:rsidRPr="007C5946" w:rsidTr="00CF6129">
        <w:trPr>
          <w:trHeight w:val="197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Ademar Oliveira Cirne Filho</w:t>
            </w:r>
          </w:p>
          <w:p w:rsidR="005345D1" w:rsidRPr="007C5946" w:rsidRDefault="005345D1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71B" w:rsidRPr="00EE28EB" w:rsidRDefault="00AA571B" w:rsidP="00AA571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>0122</w:t>
            </w:r>
            <w:r>
              <w:rPr>
                <w:rFonts w:ascii="MS Mincho" w:eastAsia="MS Mincho" w:hAnsi="MS Mincho" w:cs="MS Mincho"/>
                <w:color w:val="000000"/>
                <w:kern w:val="0"/>
                <w:sz w:val="64"/>
                <w:szCs w:val="64"/>
              </w:rPr>
              <w:t> 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2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Admilson Silva Amaral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71B" w:rsidRPr="00EE28EB" w:rsidRDefault="00AA571B" w:rsidP="00AA571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0608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96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Agnaldo Neiva Silva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71B" w:rsidRPr="00EE28EB" w:rsidRDefault="00AA571B" w:rsidP="00AA571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0369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98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Mario Nascimento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0323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5345D1">
        <w:trPr>
          <w:trHeight w:val="164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Alcyone Gilberto de Brito Vieira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EC31F9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>0448</w:t>
            </w:r>
            <w:r w:rsidR="00014DE1"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5345D1">
        <w:trPr>
          <w:trHeight w:val="192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Alexandra Alves dos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0721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Amilton Pereira dos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0380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Purificação de Moura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0413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39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Ananda da Luz Ferreira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0453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7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Almeida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0355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Santos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0810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9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Franco Belmont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0591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Antonio Carlos dos Santos Gonçalves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0706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Áurea Silva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0886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0760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2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Cacilda Reis dos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0878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0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Fernanda Santos Lima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0426 </w:t>
            </w:r>
          </w:p>
          <w:p w:rsidR="00E15885" w:rsidRPr="007C5946" w:rsidRDefault="00E15885" w:rsidP="00014DE1">
            <w:pPr>
              <w:pStyle w:val="Standard"/>
              <w:tabs>
                <w:tab w:val="left" w:pos="66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André Alves Pereira Sousa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0948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Augusto Rodrigues Magalhães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0648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Cauim Benfica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0744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Vanessa Gomes Moura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0595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Cleana Pereira Silva Alves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0752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Crislene de Oliveira Prates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0203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6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Silva de Meireles Cardoso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0495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Dandara dos Santos Silva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0865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David Raniére Bastos Magalhães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0649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Dayse Batista Santos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0789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Maradona da Hora Mendes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0431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Divina Michelle P. de Souza Ramos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0396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Eleandra Aparecida M. de Souza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0894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Eliene Santos Nascimento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4DE1" w:rsidRPr="00EE28EB" w:rsidRDefault="00014DE1" w:rsidP="00014DE1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0305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0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Epaminondas Lima de S. B. de Castro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0147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Evaldo Ferreira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0682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Vieira Almeida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0512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Porto Gangá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0428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6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Fabrícia Queiroz M. dos S. de Brito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0230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7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Santana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0194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4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Barreto de Matos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0223 </w:t>
            </w:r>
          </w:p>
          <w:p w:rsidR="00E15885" w:rsidRPr="007C5946" w:rsidRDefault="00E15885" w:rsidP="000D4630">
            <w:pPr>
              <w:pStyle w:val="Standard"/>
              <w:tabs>
                <w:tab w:val="left" w:pos="92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2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Francielen Menezes Rocha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4630" w:rsidRPr="00EE28EB" w:rsidRDefault="000D4630" w:rsidP="000D463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0370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Francimaura Coutinho Mendes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C97" w:rsidRPr="00EE28EB" w:rsidRDefault="00DF5C97" w:rsidP="00DF5C97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0745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4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Cruz do Nascimento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C97" w:rsidRPr="00EE28EB" w:rsidRDefault="00DF5C97" w:rsidP="00DF5C97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0648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41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Genilza dos Santos Souza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C97" w:rsidRPr="00EE28EB" w:rsidRDefault="00DF5C97" w:rsidP="00DF5C97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0552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4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Gilberlice da Cruz Mendes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C97" w:rsidRPr="00EE28EB" w:rsidRDefault="00DF5C97" w:rsidP="00DF5C97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0781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Gislany Nascimento Costa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5C97" w:rsidRPr="00EE28EB" w:rsidRDefault="00DF5C97" w:rsidP="00DF5C97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0315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Martins Blohem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0424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69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Hiram Campos Rodrigues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0449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Iramayre Cássia Ribeiro Reis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0331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dos Santos Silva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0201 </w:t>
            </w:r>
          </w:p>
          <w:p w:rsidR="00E15885" w:rsidRPr="007C5946" w:rsidRDefault="00E15885" w:rsidP="00CF6129">
            <w:pPr>
              <w:pStyle w:val="Standard"/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5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Itamar dos Anjos Silva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0420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4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Ivanilda Fernandes Gomes Poiares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0840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Martins Alves Correia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0374 </w:t>
            </w:r>
          </w:p>
          <w:p w:rsidR="00E15885" w:rsidRPr="007C5946" w:rsidRDefault="00E15885" w:rsidP="00C36050">
            <w:pPr>
              <w:pStyle w:val="Standard"/>
              <w:tabs>
                <w:tab w:val="left" w:pos="116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Jairo Viana de Castro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0741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Jânie Carla Martins Almeida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0376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Jéssica Silva Pereira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0575 </w:t>
            </w:r>
          </w:p>
          <w:p w:rsidR="00E15885" w:rsidRPr="007C5946" w:rsidRDefault="00E15885" w:rsidP="00C36050">
            <w:pPr>
              <w:pStyle w:val="Standard"/>
              <w:tabs>
                <w:tab w:val="left" w:pos="136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Jevison de Jesus dos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0825 </w:t>
            </w:r>
          </w:p>
          <w:p w:rsidR="00E15885" w:rsidRPr="007C5946" w:rsidRDefault="00E15885" w:rsidP="00C36050">
            <w:pPr>
              <w:pStyle w:val="Standard"/>
              <w:tabs>
                <w:tab w:val="left" w:pos="96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Joelma Andrade Araújo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0180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Santos Barros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0705 </w:t>
            </w:r>
          </w:p>
          <w:p w:rsidR="00E15885" w:rsidRPr="007C5946" w:rsidRDefault="00E15885" w:rsidP="00C36050">
            <w:pPr>
              <w:pStyle w:val="Standard"/>
              <w:tabs>
                <w:tab w:val="left" w:pos="102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83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Kauan Santos Almeida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0907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Kellvin Jordan Nascimento da Silva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0869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Borges Lima Dias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0154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Laysa Rodrigues Viana Moreira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0372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Silva Reis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0550 </w:t>
            </w:r>
          </w:p>
          <w:p w:rsidR="00E15885" w:rsidRPr="007C5946" w:rsidRDefault="00E15885" w:rsidP="00C36050">
            <w:pPr>
              <w:pStyle w:val="Standard"/>
              <w:tabs>
                <w:tab w:val="left" w:pos="82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83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Leôncio Pinheiro Pereira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0723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Silva de Santana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0120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Miguel Teixeira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0149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68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Lúcia Helena Gomes Ramos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0547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Marcilea Freitas Ferraz de Andrade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0511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Maria Domingas Mateus de Jesus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0433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97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Marianne Gois Barbosa               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0526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Mauricio de Novais Reis             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0435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3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Maxsuel de Jesus Ribeiro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0968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38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Miquéias Fagundes Bonfim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0283 </w:t>
            </w:r>
          </w:p>
          <w:p w:rsidR="00E15885" w:rsidRPr="007C5946" w:rsidRDefault="00E15885" w:rsidP="00C36050">
            <w:pPr>
              <w:pStyle w:val="Standard"/>
              <w:tabs>
                <w:tab w:val="left" w:pos="106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3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Mither Amorim Mendonça de Aziz Lima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0740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0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Natielle Xavier Rocha Cerqueira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0867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6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Paula Bandeira Almeida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0156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25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Pimenta Gomes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0219 </w:t>
            </w:r>
          </w:p>
          <w:p w:rsidR="00E15885" w:rsidRPr="007C5946" w:rsidRDefault="00E15885" w:rsidP="00C36050">
            <w:pPr>
              <w:pStyle w:val="Standard"/>
              <w:tabs>
                <w:tab w:val="left" w:pos="60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2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Petrina Moreira Nunes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0134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0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Polline Almeida de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0338 </w:t>
            </w:r>
          </w:p>
          <w:p w:rsidR="00E15885" w:rsidRPr="007C5946" w:rsidRDefault="00E15885" w:rsidP="00C36050">
            <w:pPr>
              <w:pStyle w:val="Standard"/>
              <w:tabs>
                <w:tab w:val="left" w:pos="84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Raimundo Nunes de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0714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Félix Almeida Bittencourt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0719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Pasti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0579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1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Rita de Cássia Alves Santos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0472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6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Eduardo Rocha Cardoso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6050" w:rsidRPr="00EE28EB" w:rsidRDefault="00C36050" w:rsidP="00C36050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0866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Ronara Chagas Santos Mendes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0722 </w:t>
            </w:r>
          </w:p>
          <w:p w:rsidR="00E15885" w:rsidRPr="007C5946" w:rsidRDefault="00E15885" w:rsidP="00D8078B">
            <w:pPr>
              <w:pStyle w:val="Standard"/>
              <w:tabs>
                <w:tab w:val="left" w:pos="112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12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Fonceca do Nascimento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0986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19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Vieira Costa da Silva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0850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8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Saulo Santos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0295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7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Sayonara Oliveira Andrade Elias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0686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40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Silvia de Sousa Araújo Oliveira   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0106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CF6129">
        <w:trPr>
          <w:trHeight w:val="225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Novais Silva Xavier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0287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07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Santos Reis Ludovico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0821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197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Sales Oliveira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0924 </w:t>
            </w:r>
          </w:p>
          <w:p w:rsidR="00E15885" w:rsidRPr="007C5946" w:rsidRDefault="00E15885" w:rsidP="00D8078B">
            <w:pPr>
              <w:pStyle w:val="Standard"/>
              <w:tabs>
                <w:tab w:val="left" w:pos="1240"/>
              </w:tabs>
              <w:spacing w:before="240" w:line="72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5885" w:rsidRPr="007C5946" w:rsidTr="00390014">
        <w:trPr>
          <w:trHeight w:val="216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9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Wermerson Meira Silva              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078B" w:rsidRPr="00EE28EB" w:rsidRDefault="00D8078B" w:rsidP="00D8078B">
            <w:pPr>
              <w:suppressAutoHyphens w:val="0"/>
              <w:autoSpaceDE w:val="0"/>
              <w:adjustRightInd w:val="0"/>
              <w:spacing w:after="240" w:line="740" w:lineRule="atLeast"/>
              <w:textAlignment w:val="auto"/>
              <w:rPr>
                <w:rFonts w:ascii="Times" w:hAnsi="Times" w:cs="Times"/>
                <w:color w:val="000000"/>
                <w:kern w:val="0"/>
              </w:rPr>
            </w:pPr>
            <w:r w:rsidRPr="00EE28EB">
              <w:rPr>
                <w:rFonts w:ascii="Times" w:hAnsi="Times" w:cs="Times"/>
                <w:color w:val="000000"/>
                <w:kern w:val="0"/>
                <w:sz w:val="64"/>
                <w:szCs w:val="64"/>
              </w:rPr>
              <w:t xml:space="preserve">0915 </w:t>
            </w:r>
          </w:p>
          <w:p w:rsidR="00E15885" w:rsidRPr="007C5946" w:rsidRDefault="00E15885" w:rsidP="00CF6129">
            <w:pPr>
              <w:pStyle w:val="Standard"/>
              <w:spacing w:before="240" w:line="7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15885" w:rsidRPr="005107CD" w:rsidRDefault="00E15885" w:rsidP="00CF6129">
      <w:pPr>
        <w:pStyle w:val="Standard"/>
        <w:spacing w:before="24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5107CD" w:rsidTr="00EE28EB">
        <w:tc>
          <w:tcPr>
            <w:tcW w:w="4962" w:type="dxa"/>
            <w:shd w:val="clear" w:color="auto" w:fill="auto"/>
          </w:tcPr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EE28EB">
              <w:rPr>
                <w:rFonts w:ascii="Arial" w:hAnsi="Arial" w:cs="Arial"/>
                <w:b/>
                <w:sz w:val="16"/>
                <w:szCs w:val="16"/>
              </w:rPr>
              <w:t>Banca Examinadora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Docentes: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Cynthia de Cássia Santos Barra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Eliana Póvoas Pereira Estrela Brito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Fábia Barbosa Ribeiro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Francismary Alves da Silva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Milena Cláudia Magalhães Santos Guidio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Dr. Rafael Siqueira de Guimarães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Coordenação das bancas: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Célia Regina da Silva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Dr. Francisco Antonio Nunes Neto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EE28EB">
              <w:rPr>
                <w:rFonts w:ascii="Arial" w:hAnsi="Arial" w:cs="Arial"/>
                <w:sz w:val="16"/>
                <w:szCs w:val="16"/>
              </w:rPr>
              <w:t>Drª Maria Aparecida de Oliveira Lopes</w:t>
            </w:r>
          </w:p>
          <w:p w:rsidR="005107CD" w:rsidRPr="00EE28EB" w:rsidRDefault="005107CD" w:rsidP="00EE28EB">
            <w:pPr>
              <w:pStyle w:val="Standard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5885" w:rsidRPr="005107CD" w:rsidRDefault="00E15885" w:rsidP="005107CD">
      <w:pPr>
        <w:pStyle w:val="Standard"/>
        <w:spacing w:before="240"/>
        <w:rPr>
          <w:rFonts w:ascii="Arial" w:hAnsi="Arial" w:cs="Arial"/>
          <w:sz w:val="16"/>
          <w:szCs w:val="16"/>
        </w:rPr>
      </w:pPr>
    </w:p>
    <w:sectPr w:rsidR="00E15885" w:rsidRPr="005107CD" w:rsidSect="00CF6129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5"/>
    <w:rsid w:val="00014DE1"/>
    <w:rsid w:val="000C16C1"/>
    <w:rsid w:val="000D4630"/>
    <w:rsid w:val="0036467E"/>
    <w:rsid w:val="00390014"/>
    <w:rsid w:val="005107CD"/>
    <w:rsid w:val="005345D1"/>
    <w:rsid w:val="00964F1E"/>
    <w:rsid w:val="009D0A29"/>
    <w:rsid w:val="00AA571B"/>
    <w:rsid w:val="00B51F4F"/>
    <w:rsid w:val="00B82D2A"/>
    <w:rsid w:val="00C36050"/>
    <w:rsid w:val="00CF6129"/>
    <w:rsid w:val="00D8078B"/>
    <w:rsid w:val="00DF5C97"/>
    <w:rsid w:val="00E15885"/>
    <w:rsid w:val="00E46E43"/>
    <w:rsid w:val="00EC31F9"/>
    <w:rsid w:val="00EE28EB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1588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5885"/>
    <w:pPr>
      <w:suppressAutoHyphens/>
      <w:autoSpaceDN w:val="0"/>
      <w:textAlignment w:val="baseline"/>
    </w:pPr>
    <w:rPr>
      <w:rFonts w:cs="Tahoma"/>
      <w:color w:val="00000A"/>
      <w:kern w:val="3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345D1"/>
    <w:rPr>
      <w:rFonts w:ascii="Segoe UI" w:eastAsia="Calibri" w:hAnsi="Segoe UI" w:cs="Segoe UI"/>
      <w:kern w:val="3"/>
      <w:sz w:val="18"/>
      <w:szCs w:val="18"/>
    </w:rPr>
  </w:style>
  <w:style w:type="table" w:styleId="Tabelacomgrade">
    <w:name w:val="Table Grid"/>
    <w:basedOn w:val="Tabelanormal"/>
    <w:uiPriority w:val="39"/>
    <w:rsid w:val="0051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1588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15885"/>
    <w:pPr>
      <w:suppressAutoHyphens/>
      <w:autoSpaceDN w:val="0"/>
      <w:textAlignment w:val="baseline"/>
    </w:pPr>
    <w:rPr>
      <w:rFonts w:cs="Tahoma"/>
      <w:color w:val="00000A"/>
      <w:kern w:val="3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345D1"/>
    <w:rPr>
      <w:rFonts w:ascii="Segoe UI" w:eastAsia="Calibri" w:hAnsi="Segoe UI" w:cs="Segoe UI"/>
      <w:kern w:val="3"/>
      <w:sz w:val="18"/>
      <w:szCs w:val="18"/>
    </w:rPr>
  </w:style>
  <w:style w:type="table" w:styleId="Tabelacomgrade">
    <w:name w:val="Table Grid"/>
    <w:basedOn w:val="Tabelanormal"/>
    <w:uiPriority w:val="39"/>
    <w:rsid w:val="00510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EB33-56AC-437E-B223-16D7EF18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ANTONIO NUNES NETO</dc:creator>
  <cp:lastModifiedBy>PC-03</cp:lastModifiedBy>
  <cp:revision>2</cp:revision>
  <cp:lastPrinted>2017-07-25T17:24:00Z</cp:lastPrinted>
  <dcterms:created xsi:type="dcterms:W3CDTF">2017-08-07T14:29:00Z</dcterms:created>
  <dcterms:modified xsi:type="dcterms:W3CDTF">2017-08-07T14:29:00Z</dcterms:modified>
</cp:coreProperties>
</file>