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03D40" w14:textId="77777777" w:rsidR="009C1E1A" w:rsidRDefault="009C1E1A">
      <w:pPr>
        <w:pStyle w:val="BodyB"/>
        <w:suppressAutoHyphens/>
        <w:jc w:val="center"/>
      </w:pPr>
    </w:p>
    <w:p w14:paraId="05E51EDB" w14:textId="65B274BA" w:rsidR="009F11C1" w:rsidRDefault="009F11C1" w:rsidP="009F11C1">
      <w:pPr>
        <w:pStyle w:val="BodyB"/>
        <w:suppressAutoHyphens/>
        <w:jc w:val="center"/>
        <w:rPr>
          <w:b/>
          <w:lang w:val="pt-BR"/>
        </w:rPr>
      </w:pPr>
      <w:r>
        <w:rPr>
          <w:b/>
          <w:lang w:val="pt-BR"/>
        </w:rPr>
        <w:t>EDITAL  nº 13/2016</w:t>
      </w:r>
    </w:p>
    <w:p w14:paraId="17E4D284" w14:textId="77777777" w:rsidR="009F11C1" w:rsidRPr="009F11C1" w:rsidRDefault="009F11C1" w:rsidP="009F11C1">
      <w:pPr>
        <w:pStyle w:val="BodyB"/>
        <w:suppressAutoHyphens/>
        <w:jc w:val="center"/>
        <w:rPr>
          <w:b/>
          <w:lang w:val="pt-BR"/>
        </w:rPr>
      </w:pPr>
      <w:r w:rsidRPr="009F11C1">
        <w:rPr>
          <w:b/>
          <w:lang w:val="pt-BR"/>
        </w:rPr>
        <w:t xml:space="preserve">Anexo II – Formulário de Inscrição </w:t>
      </w:r>
    </w:p>
    <w:p w14:paraId="406CE1FA" w14:textId="77777777" w:rsidR="009F11C1" w:rsidRPr="009F11C1" w:rsidRDefault="009F11C1" w:rsidP="009F11C1">
      <w:pPr>
        <w:pStyle w:val="BodyB"/>
        <w:suppressAutoHyphens/>
        <w:rPr>
          <w:lang w:val="pt-BR"/>
        </w:rPr>
      </w:pPr>
    </w:p>
    <w:p w14:paraId="42011732" w14:textId="77777777" w:rsidR="009F11C1" w:rsidRDefault="009F11C1" w:rsidP="009F11C1">
      <w:pPr>
        <w:pStyle w:val="BodyB"/>
        <w:suppressAutoHyphens/>
        <w:rPr>
          <w:b/>
          <w:sz w:val="20"/>
          <w:szCs w:val="20"/>
          <w:vertAlign w:val="superscript"/>
          <w:lang w:val="pt-BR"/>
        </w:rPr>
      </w:pPr>
    </w:p>
    <w:p w14:paraId="2C260D5C" w14:textId="77777777" w:rsidR="009F11C1" w:rsidRPr="009F11C1" w:rsidRDefault="009F11C1" w:rsidP="009F11C1">
      <w:pPr>
        <w:pStyle w:val="BodyB"/>
        <w:suppressAutoHyphens/>
        <w:rPr>
          <w:sz w:val="20"/>
          <w:szCs w:val="20"/>
          <w:lang w:val="pt-BR"/>
        </w:rPr>
      </w:pPr>
      <w:r w:rsidRPr="009F11C1">
        <w:rPr>
          <w:b/>
          <w:sz w:val="20"/>
          <w:szCs w:val="20"/>
          <w:vertAlign w:val="superscript"/>
          <w:lang w:val="pt-BR"/>
        </w:rPr>
        <w:t>1</w:t>
      </w:r>
      <w:r w:rsidRPr="009F11C1">
        <w:rPr>
          <w:b/>
          <w:sz w:val="20"/>
          <w:szCs w:val="20"/>
          <w:lang w:val="pt-BR"/>
        </w:rPr>
        <w:t>Formação Acadêmica:</w:t>
      </w:r>
      <w:r w:rsidRPr="009F11C1">
        <w:rPr>
          <w:sz w:val="20"/>
          <w:szCs w:val="20"/>
          <w:lang w:val="pt-BR"/>
        </w:rPr>
        <w:t xml:space="preserve"> Diz respeito à formação na Graduação, Mestrado e Doutorado</w:t>
      </w:r>
    </w:p>
    <w:p w14:paraId="64097D06" w14:textId="2304B01D" w:rsidR="009C1E1A" w:rsidRPr="009F11C1" w:rsidRDefault="009F11C1" w:rsidP="00AB2932">
      <w:pPr>
        <w:pStyle w:val="BodyB"/>
        <w:suppressAutoHyphens/>
        <w:rPr>
          <w:lang w:val="pt-BR"/>
        </w:rPr>
      </w:pPr>
      <w:r w:rsidRPr="009F11C1">
        <w:rPr>
          <w:b/>
          <w:sz w:val="20"/>
          <w:szCs w:val="20"/>
          <w:vertAlign w:val="superscript"/>
          <w:lang w:val="pt-BR"/>
        </w:rPr>
        <w:t>2</w:t>
      </w:r>
      <w:r w:rsidRPr="009F11C1">
        <w:rPr>
          <w:b/>
          <w:sz w:val="20"/>
          <w:szCs w:val="20"/>
          <w:lang w:val="pt-BR"/>
        </w:rPr>
        <w:t>Grande Área:</w:t>
      </w:r>
      <w:r w:rsidRPr="009F11C1">
        <w:rPr>
          <w:sz w:val="20"/>
          <w:szCs w:val="20"/>
          <w:lang w:val="pt-BR"/>
        </w:rPr>
        <w:t xml:space="preserve"> Diz respeito às quatro grandes áreas de conhecimento, a saber, Artes, Ciências, Humanidades e Saúde</w:t>
      </w:r>
    </w:p>
    <w:tbl>
      <w:tblPr>
        <w:tblpPr w:leftFromText="141" w:rightFromText="141" w:vertAnchor="page" w:horzAnchor="page" w:tblpX="1090" w:tblpY="2345"/>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918"/>
      </w:tblGrid>
      <w:tr w:rsidR="00AB71C8" w:rsidRPr="00EB1688" w14:paraId="1B8884CA" w14:textId="77777777" w:rsidTr="00CE1D2E">
        <w:trPr>
          <w:trHeight w:val="254"/>
        </w:trPr>
        <w:tc>
          <w:tcPr>
            <w:tcW w:w="9754" w:type="dxa"/>
            <w:gridSpan w:val="2"/>
            <w:shd w:val="clear" w:color="auto" w:fill="D9D9D9"/>
            <w:vAlign w:val="center"/>
          </w:tcPr>
          <w:p w14:paraId="5F27F901" w14:textId="77777777" w:rsidR="00AB71C8" w:rsidRPr="00EB1688" w:rsidRDefault="00AB71C8" w:rsidP="00CE1D2E">
            <w:pPr>
              <w:jc w:val="center"/>
              <w:rPr>
                <w:rFonts w:ascii="Arial" w:hAnsi="Arial" w:cs="Arial"/>
                <w:b/>
                <w:sz w:val="22"/>
                <w:szCs w:val="20"/>
              </w:rPr>
            </w:pPr>
            <w:r w:rsidRPr="00EB1688">
              <w:rPr>
                <w:rFonts w:ascii="Arial" w:hAnsi="Arial" w:cs="Arial"/>
                <w:b/>
                <w:sz w:val="22"/>
                <w:szCs w:val="20"/>
              </w:rPr>
              <w:t>IDENTIFICAÇÃO</w:t>
            </w:r>
          </w:p>
        </w:tc>
      </w:tr>
      <w:tr w:rsidR="00AB71C8" w:rsidRPr="00E260BC" w14:paraId="4181FFF6" w14:textId="77777777" w:rsidTr="00CE1D2E">
        <w:trPr>
          <w:trHeight w:val="386"/>
        </w:trPr>
        <w:tc>
          <w:tcPr>
            <w:tcW w:w="9754" w:type="dxa"/>
            <w:gridSpan w:val="2"/>
            <w:vAlign w:val="center"/>
          </w:tcPr>
          <w:p w14:paraId="5F5B02A9" w14:textId="279662B1" w:rsidR="0027599D" w:rsidRPr="0027599D" w:rsidRDefault="00AB71C8" w:rsidP="00CE1D2E">
            <w:pPr>
              <w:ind w:left="11" w:hanging="11"/>
              <w:rPr>
                <w:rFonts w:ascii="Arial" w:hAnsi="Arial" w:cs="Arial"/>
                <w:b/>
                <w:color w:val="2F759E" w:themeColor="accent1" w:themeShade="BF"/>
                <w:sz w:val="22"/>
                <w:szCs w:val="20"/>
                <w:lang w:val="pt-BR"/>
              </w:rPr>
            </w:pPr>
            <w:r w:rsidRPr="00F24819">
              <w:rPr>
                <w:rFonts w:ascii="Arial" w:hAnsi="Arial" w:cs="Arial"/>
                <w:sz w:val="22"/>
                <w:szCs w:val="20"/>
                <w:lang w:val="pt-BR"/>
              </w:rPr>
              <w:t xml:space="preserve">Nome: </w:t>
            </w:r>
            <w:r w:rsidR="0027599D">
              <w:rPr>
                <w:rFonts w:ascii="Arial" w:hAnsi="Arial" w:cs="Arial"/>
                <w:b/>
                <w:color w:val="2F759E" w:themeColor="accent1" w:themeShade="BF"/>
                <w:sz w:val="22"/>
                <w:szCs w:val="20"/>
                <w:lang w:val="pt-BR"/>
              </w:rPr>
              <w:t xml:space="preserve"> </w:t>
            </w:r>
          </w:p>
        </w:tc>
      </w:tr>
      <w:tr w:rsidR="00D038FE" w:rsidRPr="00EB1688" w14:paraId="230956AE" w14:textId="77777777" w:rsidTr="00CE1D2E">
        <w:trPr>
          <w:trHeight w:val="397"/>
        </w:trPr>
        <w:tc>
          <w:tcPr>
            <w:tcW w:w="9754" w:type="dxa"/>
            <w:gridSpan w:val="2"/>
            <w:vAlign w:val="center"/>
          </w:tcPr>
          <w:p w14:paraId="1040DA74" w14:textId="49990EAB" w:rsidR="00D038FE" w:rsidRPr="00EB1688" w:rsidRDefault="00D038FE" w:rsidP="00CE1D2E">
            <w:pPr>
              <w:rPr>
                <w:rFonts w:ascii="Arial" w:hAnsi="Arial" w:cs="Arial"/>
                <w:sz w:val="22"/>
                <w:szCs w:val="20"/>
              </w:rPr>
            </w:pPr>
            <w:r w:rsidRPr="00EB1688">
              <w:rPr>
                <w:rFonts w:ascii="Arial" w:hAnsi="Arial" w:cs="Arial"/>
                <w:sz w:val="22"/>
                <w:szCs w:val="20"/>
              </w:rPr>
              <w:t xml:space="preserve">SIAPE: </w:t>
            </w:r>
          </w:p>
        </w:tc>
      </w:tr>
      <w:tr w:rsidR="00D038FE" w:rsidRPr="00EB1688" w14:paraId="4B740A71" w14:textId="77777777" w:rsidTr="00CE1D2E">
        <w:trPr>
          <w:trHeight w:val="397"/>
        </w:trPr>
        <w:tc>
          <w:tcPr>
            <w:tcW w:w="9754" w:type="dxa"/>
            <w:gridSpan w:val="2"/>
            <w:vAlign w:val="center"/>
          </w:tcPr>
          <w:p w14:paraId="4C2891F4" w14:textId="40A69144" w:rsidR="00D038FE" w:rsidRPr="00EB1688" w:rsidRDefault="00D038FE" w:rsidP="00CE1D2E">
            <w:pPr>
              <w:ind w:left="11" w:hanging="11"/>
              <w:rPr>
                <w:rFonts w:ascii="Arial" w:hAnsi="Arial" w:cs="Arial"/>
                <w:sz w:val="22"/>
                <w:szCs w:val="20"/>
              </w:rPr>
            </w:pPr>
            <w:r w:rsidRPr="00EB1688">
              <w:rPr>
                <w:rFonts w:ascii="Arial" w:hAnsi="Arial" w:cs="Arial"/>
                <w:sz w:val="22"/>
                <w:szCs w:val="20"/>
              </w:rPr>
              <w:t>Telefone:</w:t>
            </w:r>
            <w:r w:rsidR="00F24819">
              <w:rPr>
                <w:rFonts w:ascii="Arial" w:hAnsi="Arial" w:cs="Arial"/>
                <w:sz w:val="22"/>
                <w:szCs w:val="20"/>
              </w:rPr>
              <w:t xml:space="preserve"> </w:t>
            </w:r>
          </w:p>
        </w:tc>
      </w:tr>
      <w:tr w:rsidR="00AB71C8" w:rsidRPr="000F4541" w14:paraId="4139D279" w14:textId="77777777" w:rsidTr="00CE1D2E">
        <w:trPr>
          <w:trHeight w:val="397"/>
        </w:trPr>
        <w:tc>
          <w:tcPr>
            <w:tcW w:w="9754" w:type="dxa"/>
            <w:gridSpan w:val="2"/>
            <w:vAlign w:val="center"/>
          </w:tcPr>
          <w:p w14:paraId="3DC171DC" w14:textId="354D6F8C" w:rsidR="00AB71C8" w:rsidRPr="00F24819" w:rsidRDefault="00AB71C8" w:rsidP="00CE1D2E">
            <w:pPr>
              <w:ind w:left="11" w:hanging="11"/>
              <w:rPr>
                <w:rFonts w:ascii="Arial" w:hAnsi="Arial" w:cs="Arial"/>
                <w:sz w:val="22"/>
                <w:szCs w:val="20"/>
                <w:lang w:val="pt-BR"/>
              </w:rPr>
            </w:pPr>
            <w:r w:rsidRPr="00F24819">
              <w:rPr>
                <w:rFonts w:ascii="Arial" w:hAnsi="Arial" w:cs="Arial"/>
                <w:sz w:val="22"/>
                <w:szCs w:val="20"/>
                <w:lang w:val="pt-BR"/>
              </w:rPr>
              <w:t xml:space="preserve">E-mail: </w:t>
            </w:r>
          </w:p>
        </w:tc>
      </w:tr>
      <w:tr w:rsidR="00D038FE" w:rsidRPr="00EB1688" w14:paraId="62FE1EF1" w14:textId="77777777" w:rsidTr="00CE1D2E">
        <w:trPr>
          <w:trHeight w:val="397"/>
        </w:trPr>
        <w:tc>
          <w:tcPr>
            <w:tcW w:w="9754" w:type="dxa"/>
            <w:gridSpan w:val="2"/>
            <w:vAlign w:val="center"/>
          </w:tcPr>
          <w:p w14:paraId="699A6413" w14:textId="0EAEB018" w:rsidR="00D038FE" w:rsidRPr="00EB1688" w:rsidRDefault="00D038FE" w:rsidP="00CE1D2E">
            <w:pPr>
              <w:ind w:left="11" w:hanging="11"/>
              <w:rPr>
                <w:rFonts w:ascii="Arial" w:hAnsi="Arial" w:cs="Arial"/>
                <w:sz w:val="22"/>
                <w:szCs w:val="20"/>
              </w:rPr>
            </w:pPr>
            <w:r>
              <w:rPr>
                <w:rFonts w:ascii="Arial" w:hAnsi="Arial" w:cs="Arial"/>
                <w:sz w:val="22"/>
                <w:szCs w:val="20"/>
              </w:rPr>
              <w:t>Formação Acadêmica</w:t>
            </w:r>
            <w:r w:rsidR="007F3765">
              <w:rPr>
                <w:rFonts w:ascii="Arial" w:hAnsi="Arial" w:cs="Arial"/>
                <w:sz w:val="22"/>
                <w:szCs w:val="20"/>
                <w:vertAlign w:val="superscript"/>
              </w:rPr>
              <w:t>1</w:t>
            </w:r>
            <w:r>
              <w:rPr>
                <w:rFonts w:ascii="Arial" w:hAnsi="Arial" w:cs="Arial"/>
                <w:sz w:val="22"/>
                <w:szCs w:val="20"/>
              </w:rPr>
              <w:t>:</w:t>
            </w:r>
            <w:r w:rsidR="00F24819">
              <w:rPr>
                <w:rFonts w:ascii="Arial" w:hAnsi="Arial" w:cs="Arial"/>
                <w:sz w:val="22"/>
                <w:szCs w:val="20"/>
              </w:rPr>
              <w:t xml:space="preserve"> </w:t>
            </w:r>
          </w:p>
        </w:tc>
      </w:tr>
      <w:tr w:rsidR="00D038FE" w:rsidRPr="000F4541" w14:paraId="0A1DFE14" w14:textId="77777777" w:rsidTr="00CE1D2E">
        <w:trPr>
          <w:trHeight w:val="397"/>
        </w:trPr>
        <w:tc>
          <w:tcPr>
            <w:tcW w:w="9754" w:type="dxa"/>
            <w:gridSpan w:val="2"/>
            <w:vAlign w:val="center"/>
          </w:tcPr>
          <w:p w14:paraId="5A4AFECE" w14:textId="2BC48BCD" w:rsidR="00D038FE" w:rsidRPr="00DF482D" w:rsidRDefault="00514DAD" w:rsidP="00CE1D2E">
            <w:pPr>
              <w:ind w:left="11" w:hanging="11"/>
              <w:rPr>
                <w:rFonts w:ascii="Arial" w:hAnsi="Arial" w:cs="Arial"/>
                <w:sz w:val="22"/>
                <w:szCs w:val="20"/>
                <w:lang w:val="pt-BR"/>
              </w:rPr>
            </w:pPr>
            <w:r w:rsidRPr="00DF482D">
              <w:rPr>
                <w:rFonts w:ascii="Arial" w:hAnsi="Arial" w:cs="Arial"/>
                <w:sz w:val="22"/>
                <w:szCs w:val="20"/>
                <w:lang w:val="pt-BR"/>
              </w:rPr>
              <w:t>Grande Á</w:t>
            </w:r>
            <w:r w:rsidR="00223191" w:rsidRPr="00DF482D">
              <w:rPr>
                <w:rFonts w:ascii="Arial" w:hAnsi="Arial" w:cs="Arial"/>
                <w:sz w:val="22"/>
                <w:szCs w:val="20"/>
                <w:lang w:val="pt-BR"/>
              </w:rPr>
              <w:t>rea</w:t>
            </w:r>
            <w:r w:rsidR="007F3765">
              <w:rPr>
                <w:rFonts w:ascii="Arial" w:hAnsi="Arial" w:cs="Arial"/>
                <w:sz w:val="22"/>
                <w:szCs w:val="20"/>
                <w:vertAlign w:val="superscript"/>
                <w:lang w:val="pt-BR"/>
              </w:rPr>
              <w:t>2</w:t>
            </w:r>
            <w:r w:rsidR="00CE1D2E">
              <w:rPr>
                <w:rFonts w:ascii="Arial" w:hAnsi="Arial" w:cs="Arial"/>
                <w:sz w:val="22"/>
                <w:szCs w:val="20"/>
                <w:lang w:val="pt-BR"/>
              </w:rPr>
              <w:t xml:space="preserve">: </w:t>
            </w:r>
          </w:p>
        </w:tc>
      </w:tr>
      <w:tr w:rsidR="00AB71C8" w:rsidRPr="00EB1688" w14:paraId="742C8C27" w14:textId="77777777" w:rsidTr="00CE1D2E">
        <w:trPr>
          <w:trHeight w:val="283"/>
        </w:trPr>
        <w:tc>
          <w:tcPr>
            <w:tcW w:w="9754" w:type="dxa"/>
            <w:gridSpan w:val="2"/>
            <w:tcBorders>
              <w:bottom w:val="single" w:sz="4" w:space="0" w:color="auto"/>
            </w:tcBorders>
            <w:shd w:val="clear" w:color="auto" w:fill="D9D9D9" w:themeFill="background1" w:themeFillShade="D9"/>
            <w:vAlign w:val="center"/>
          </w:tcPr>
          <w:p w14:paraId="231B94EA" w14:textId="47CBEF21" w:rsidR="00AB71C8" w:rsidRPr="00EB1688" w:rsidRDefault="00AB71C8" w:rsidP="00CE1D2E">
            <w:pPr>
              <w:jc w:val="center"/>
              <w:rPr>
                <w:rFonts w:ascii="Arial" w:hAnsi="Arial" w:cs="Arial"/>
                <w:b/>
                <w:sz w:val="22"/>
                <w:szCs w:val="20"/>
              </w:rPr>
            </w:pPr>
            <w:r w:rsidRPr="00EB1688">
              <w:rPr>
                <w:rFonts w:ascii="Arial" w:hAnsi="Arial" w:cs="Arial"/>
                <w:b/>
                <w:sz w:val="22"/>
                <w:szCs w:val="20"/>
              </w:rPr>
              <w:t xml:space="preserve">LOTAÇÃO </w:t>
            </w:r>
            <w:r>
              <w:rPr>
                <w:rFonts w:ascii="Arial" w:hAnsi="Arial" w:cs="Arial"/>
                <w:b/>
                <w:sz w:val="22"/>
                <w:szCs w:val="20"/>
              </w:rPr>
              <w:t>PRETENDIDA</w:t>
            </w:r>
          </w:p>
        </w:tc>
      </w:tr>
      <w:tr w:rsidR="00AB71C8" w:rsidRPr="00EB1688" w14:paraId="557EFFE7" w14:textId="77777777" w:rsidTr="00D916C2">
        <w:trPr>
          <w:trHeight w:val="511"/>
        </w:trPr>
        <w:tc>
          <w:tcPr>
            <w:tcW w:w="2836" w:type="dxa"/>
            <w:tcBorders>
              <w:bottom w:val="single" w:sz="4" w:space="0" w:color="auto"/>
            </w:tcBorders>
            <w:shd w:val="clear" w:color="auto" w:fill="FFFFFF" w:themeFill="background1"/>
            <w:vAlign w:val="center"/>
          </w:tcPr>
          <w:p w14:paraId="6C09A861" w14:textId="7A4E7498" w:rsidR="00AB71C8" w:rsidRPr="00EB1688" w:rsidRDefault="00AB71C8" w:rsidP="00CE1D2E">
            <w:pPr>
              <w:rPr>
                <w:rFonts w:ascii="Arial" w:hAnsi="Arial" w:cs="Arial"/>
                <w:sz w:val="22"/>
                <w:szCs w:val="20"/>
              </w:rPr>
            </w:pPr>
            <w:r>
              <w:rPr>
                <w:rFonts w:ascii="Arial" w:hAnsi="Arial" w:cs="Arial"/>
                <w:sz w:val="22"/>
                <w:szCs w:val="20"/>
              </w:rPr>
              <w:t>Primeira opção</w:t>
            </w:r>
          </w:p>
        </w:tc>
        <w:tc>
          <w:tcPr>
            <w:tcW w:w="6918" w:type="dxa"/>
            <w:tcBorders>
              <w:bottom w:val="single" w:sz="4" w:space="0" w:color="auto"/>
            </w:tcBorders>
            <w:shd w:val="clear" w:color="auto" w:fill="FFFFFF" w:themeFill="background1"/>
            <w:vAlign w:val="center"/>
          </w:tcPr>
          <w:p w14:paraId="498D86F3" w14:textId="77777777" w:rsidR="00AB71C8" w:rsidRPr="00EB1688" w:rsidRDefault="00AB71C8" w:rsidP="00CE1D2E">
            <w:pPr>
              <w:rPr>
                <w:rFonts w:ascii="Arial" w:hAnsi="Arial" w:cs="Arial"/>
                <w:b/>
                <w:sz w:val="22"/>
                <w:szCs w:val="20"/>
              </w:rPr>
            </w:pPr>
          </w:p>
        </w:tc>
      </w:tr>
      <w:tr w:rsidR="00AB71C8" w:rsidRPr="000F4541" w14:paraId="70254652" w14:textId="77777777" w:rsidTr="00CE1D2E">
        <w:trPr>
          <w:trHeight w:val="283"/>
        </w:trPr>
        <w:tc>
          <w:tcPr>
            <w:tcW w:w="9754" w:type="dxa"/>
            <w:gridSpan w:val="2"/>
            <w:tcBorders>
              <w:bottom w:val="single" w:sz="4" w:space="0" w:color="auto"/>
            </w:tcBorders>
            <w:shd w:val="clear" w:color="auto" w:fill="FFFFFF" w:themeFill="background1"/>
            <w:vAlign w:val="center"/>
          </w:tcPr>
          <w:p w14:paraId="301081CF" w14:textId="24DDE4C0" w:rsidR="00DF482D" w:rsidRDefault="00AB71C8" w:rsidP="00CE1D2E">
            <w:pPr>
              <w:rPr>
                <w:rFonts w:ascii="Arial" w:hAnsi="Arial" w:cs="Arial"/>
                <w:b/>
                <w:color w:val="2F759E" w:themeColor="accent1" w:themeShade="BF"/>
                <w:sz w:val="22"/>
                <w:szCs w:val="20"/>
                <w:lang w:val="pt-BR"/>
              </w:rPr>
            </w:pPr>
            <w:r w:rsidRPr="00400FF1">
              <w:rPr>
                <w:rFonts w:ascii="Arial" w:hAnsi="Arial" w:cs="Arial"/>
                <w:sz w:val="22"/>
                <w:szCs w:val="20"/>
                <w:lang w:val="pt-BR"/>
              </w:rPr>
              <w:t>Justificativa</w:t>
            </w:r>
            <w:r w:rsidR="00A368A1" w:rsidRPr="00400FF1">
              <w:rPr>
                <w:rFonts w:ascii="Arial" w:hAnsi="Arial" w:cs="Arial"/>
                <w:sz w:val="22"/>
                <w:szCs w:val="20"/>
                <w:lang w:val="pt-BR"/>
              </w:rPr>
              <w:t xml:space="preserve"> (máximo 150 palavras)</w:t>
            </w:r>
            <w:r w:rsidRPr="00400FF1">
              <w:rPr>
                <w:rFonts w:ascii="Arial" w:hAnsi="Arial" w:cs="Arial"/>
                <w:sz w:val="22"/>
                <w:szCs w:val="20"/>
                <w:lang w:val="pt-BR"/>
              </w:rPr>
              <w:t>:</w:t>
            </w:r>
          </w:p>
          <w:p w14:paraId="7158333F" w14:textId="0B63B351" w:rsidR="00AB71C8" w:rsidRPr="00400FF1" w:rsidRDefault="00AB71C8" w:rsidP="00CE1D2E">
            <w:pPr>
              <w:rPr>
                <w:rFonts w:ascii="Arial" w:hAnsi="Arial" w:cs="Arial"/>
                <w:sz w:val="22"/>
                <w:szCs w:val="20"/>
                <w:lang w:val="pt-BR"/>
              </w:rPr>
            </w:pPr>
          </w:p>
          <w:p w14:paraId="2B063855" w14:textId="77777777" w:rsidR="00223191" w:rsidRDefault="00223191" w:rsidP="00CE1D2E">
            <w:pPr>
              <w:rPr>
                <w:rFonts w:ascii="Arial" w:hAnsi="Arial" w:cs="Arial"/>
                <w:b/>
                <w:sz w:val="22"/>
                <w:szCs w:val="20"/>
                <w:lang w:val="pt-BR"/>
              </w:rPr>
            </w:pPr>
          </w:p>
          <w:p w14:paraId="289A65A4" w14:textId="77777777" w:rsidR="00CE1D2E" w:rsidRDefault="00CE1D2E" w:rsidP="00CE1D2E">
            <w:pPr>
              <w:rPr>
                <w:rFonts w:ascii="Arial" w:hAnsi="Arial" w:cs="Arial"/>
                <w:b/>
                <w:sz w:val="22"/>
                <w:szCs w:val="20"/>
                <w:lang w:val="pt-BR"/>
              </w:rPr>
            </w:pPr>
          </w:p>
          <w:p w14:paraId="4639FD4C" w14:textId="77777777" w:rsidR="00CE1D2E" w:rsidRDefault="00CE1D2E" w:rsidP="00CE1D2E">
            <w:pPr>
              <w:rPr>
                <w:rFonts w:ascii="Arial" w:hAnsi="Arial" w:cs="Arial"/>
                <w:b/>
                <w:sz w:val="22"/>
                <w:szCs w:val="20"/>
                <w:lang w:val="pt-BR"/>
              </w:rPr>
            </w:pPr>
          </w:p>
          <w:p w14:paraId="673217C2" w14:textId="77777777" w:rsidR="008047A7" w:rsidRDefault="008047A7" w:rsidP="00CE1D2E">
            <w:pPr>
              <w:rPr>
                <w:rFonts w:ascii="Arial" w:hAnsi="Arial" w:cs="Arial"/>
                <w:b/>
                <w:sz w:val="22"/>
                <w:szCs w:val="20"/>
                <w:lang w:val="pt-BR"/>
              </w:rPr>
            </w:pPr>
          </w:p>
          <w:p w14:paraId="07C65D80" w14:textId="77777777" w:rsidR="008047A7" w:rsidRPr="00400FF1" w:rsidRDefault="008047A7" w:rsidP="00CE1D2E">
            <w:pPr>
              <w:rPr>
                <w:rFonts w:ascii="Arial" w:hAnsi="Arial" w:cs="Arial"/>
                <w:b/>
                <w:sz w:val="22"/>
                <w:szCs w:val="20"/>
                <w:lang w:val="pt-BR"/>
              </w:rPr>
            </w:pPr>
          </w:p>
          <w:p w14:paraId="6911EFB1" w14:textId="38F81D23" w:rsidR="00223191" w:rsidRPr="00400FF1" w:rsidRDefault="00223191" w:rsidP="00CE1D2E">
            <w:pPr>
              <w:rPr>
                <w:rFonts w:ascii="Arial" w:hAnsi="Arial" w:cs="Arial"/>
                <w:b/>
                <w:sz w:val="22"/>
                <w:szCs w:val="20"/>
                <w:lang w:val="pt-BR"/>
              </w:rPr>
            </w:pPr>
          </w:p>
        </w:tc>
      </w:tr>
      <w:tr w:rsidR="00AB71C8" w:rsidRPr="00EB1688" w14:paraId="04630B80" w14:textId="77777777" w:rsidTr="00D916C2">
        <w:trPr>
          <w:trHeight w:val="483"/>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C22C7" w14:textId="1A670342" w:rsidR="00AB71C8" w:rsidRPr="00EB1688" w:rsidRDefault="00AB71C8" w:rsidP="00CE1D2E">
            <w:pPr>
              <w:rPr>
                <w:rFonts w:ascii="Arial" w:hAnsi="Arial" w:cs="Arial"/>
                <w:sz w:val="22"/>
                <w:szCs w:val="20"/>
              </w:rPr>
            </w:pPr>
            <w:r>
              <w:rPr>
                <w:rFonts w:ascii="Arial" w:hAnsi="Arial" w:cs="Arial"/>
                <w:sz w:val="22"/>
                <w:szCs w:val="20"/>
              </w:rPr>
              <w:t>Segunda opção</w:t>
            </w:r>
          </w:p>
        </w:tc>
        <w:tc>
          <w:tcPr>
            <w:tcW w:w="6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EE850" w14:textId="77777777" w:rsidR="00AB71C8" w:rsidRPr="00EB1688" w:rsidRDefault="00AB71C8" w:rsidP="00CE1D2E">
            <w:pPr>
              <w:rPr>
                <w:rFonts w:ascii="Arial" w:hAnsi="Arial" w:cs="Arial"/>
                <w:b/>
                <w:sz w:val="22"/>
                <w:szCs w:val="20"/>
              </w:rPr>
            </w:pPr>
          </w:p>
        </w:tc>
      </w:tr>
      <w:tr w:rsidR="00AB71C8" w:rsidRPr="00E260BC" w14:paraId="3797BF91" w14:textId="77777777" w:rsidTr="00CE1D2E">
        <w:trPr>
          <w:trHeight w:val="275"/>
        </w:trPr>
        <w:tc>
          <w:tcPr>
            <w:tcW w:w="97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5FAE2" w14:textId="31B4A49D" w:rsidR="00DF482D" w:rsidRPr="00CE1D2E" w:rsidRDefault="00AB71C8" w:rsidP="00CE1D2E">
            <w:pPr>
              <w:rPr>
                <w:rFonts w:ascii="Arial" w:hAnsi="Arial" w:cs="Arial"/>
                <w:sz w:val="22"/>
                <w:szCs w:val="20"/>
                <w:lang w:val="pt-BR"/>
              </w:rPr>
            </w:pPr>
            <w:r w:rsidRPr="00DF482D">
              <w:rPr>
                <w:rFonts w:ascii="Arial" w:hAnsi="Arial" w:cs="Arial"/>
                <w:sz w:val="22"/>
                <w:szCs w:val="20"/>
                <w:lang w:val="pt-BR"/>
              </w:rPr>
              <w:t>Justificativa</w:t>
            </w:r>
            <w:r w:rsidR="00A368A1" w:rsidRPr="00DF482D">
              <w:rPr>
                <w:rFonts w:ascii="Arial" w:hAnsi="Arial" w:cs="Arial"/>
                <w:sz w:val="22"/>
                <w:szCs w:val="20"/>
                <w:lang w:val="pt-BR"/>
              </w:rPr>
              <w:t xml:space="preserve"> (máximo 150 palavras)</w:t>
            </w:r>
            <w:r w:rsidRPr="00DF482D">
              <w:rPr>
                <w:rFonts w:ascii="Arial" w:hAnsi="Arial" w:cs="Arial"/>
                <w:sz w:val="22"/>
                <w:szCs w:val="20"/>
                <w:lang w:val="pt-BR"/>
              </w:rPr>
              <w:t xml:space="preserve">: </w:t>
            </w:r>
          </w:p>
          <w:p w14:paraId="68994E20" w14:textId="77777777" w:rsidR="00C537A4" w:rsidRPr="00400FF1" w:rsidRDefault="00C537A4" w:rsidP="00CE1D2E">
            <w:pPr>
              <w:rPr>
                <w:rFonts w:ascii="Arial" w:hAnsi="Arial" w:cs="Arial"/>
                <w:sz w:val="22"/>
                <w:szCs w:val="20"/>
                <w:lang w:val="pt-BR"/>
              </w:rPr>
            </w:pPr>
          </w:p>
          <w:p w14:paraId="0BA48D17" w14:textId="77777777" w:rsidR="00223191" w:rsidRDefault="00223191" w:rsidP="00CE1D2E">
            <w:pPr>
              <w:rPr>
                <w:rFonts w:ascii="Arial" w:hAnsi="Arial" w:cs="Arial"/>
                <w:b/>
                <w:sz w:val="22"/>
                <w:szCs w:val="20"/>
                <w:lang w:val="pt-BR"/>
              </w:rPr>
            </w:pPr>
          </w:p>
          <w:p w14:paraId="42C55D55" w14:textId="77777777" w:rsidR="00CE1D2E" w:rsidRDefault="00CE1D2E" w:rsidP="00CE1D2E">
            <w:pPr>
              <w:rPr>
                <w:rFonts w:ascii="Arial" w:hAnsi="Arial" w:cs="Arial"/>
                <w:b/>
                <w:sz w:val="22"/>
                <w:szCs w:val="20"/>
                <w:lang w:val="pt-BR"/>
              </w:rPr>
            </w:pPr>
          </w:p>
          <w:p w14:paraId="04B1D8A6" w14:textId="77777777" w:rsidR="008047A7" w:rsidRDefault="008047A7" w:rsidP="00CE1D2E">
            <w:pPr>
              <w:rPr>
                <w:rFonts w:ascii="Arial" w:hAnsi="Arial" w:cs="Arial"/>
                <w:b/>
                <w:sz w:val="22"/>
                <w:szCs w:val="20"/>
                <w:lang w:val="pt-BR"/>
              </w:rPr>
            </w:pPr>
          </w:p>
          <w:p w14:paraId="43FD4AF9" w14:textId="77777777" w:rsidR="008047A7" w:rsidRDefault="008047A7" w:rsidP="00CE1D2E">
            <w:pPr>
              <w:rPr>
                <w:rFonts w:ascii="Arial" w:hAnsi="Arial" w:cs="Arial"/>
                <w:b/>
                <w:sz w:val="22"/>
                <w:szCs w:val="20"/>
                <w:lang w:val="pt-BR"/>
              </w:rPr>
            </w:pPr>
          </w:p>
          <w:p w14:paraId="5FFD99D1" w14:textId="77777777" w:rsidR="008047A7" w:rsidRDefault="008047A7" w:rsidP="00CE1D2E">
            <w:pPr>
              <w:rPr>
                <w:rFonts w:ascii="Arial" w:hAnsi="Arial" w:cs="Arial"/>
                <w:b/>
                <w:sz w:val="22"/>
                <w:szCs w:val="20"/>
                <w:lang w:val="pt-BR"/>
              </w:rPr>
            </w:pPr>
          </w:p>
          <w:p w14:paraId="4CBE322D" w14:textId="3685B987" w:rsidR="00CE1D2E" w:rsidRPr="00DF482D" w:rsidRDefault="00CE1D2E" w:rsidP="00CE1D2E">
            <w:pPr>
              <w:rPr>
                <w:rFonts w:ascii="Arial" w:hAnsi="Arial" w:cs="Arial"/>
                <w:b/>
                <w:sz w:val="22"/>
                <w:szCs w:val="20"/>
                <w:lang w:val="pt-BR"/>
              </w:rPr>
            </w:pPr>
          </w:p>
        </w:tc>
      </w:tr>
      <w:tr w:rsidR="00AB71C8" w:rsidRPr="00EB1688" w14:paraId="03A5144A" w14:textId="77777777" w:rsidTr="00CE1D2E">
        <w:trPr>
          <w:trHeight w:val="386"/>
        </w:trPr>
        <w:tc>
          <w:tcPr>
            <w:tcW w:w="975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F82B62" w14:textId="77777777" w:rsidR="00AB71C8" w:rsidRPr="00EB1688" w:rsidRDefault="00AB71C8" w:rsidP="00CE1D2E">
            <w:pPr>
              <w:jc w:val="center"/>
              <w:rPr>
                <w:rFonts w:ascii="Arial" w:hAnsi="Arial" w:cs="Arial"/>
                <w:sz w:val="22"/>
                <w:szCs w:val="20"/>
              </w:rPr>
            </w:pPr>
            <w:r w:rsidRPr="00EB1688">
              <w:rPr>
                <w:rFonts w:ascii="Arial" w:hAnsi="Arial" w:cs="Arial"/>
                <w:b/>
                <w:sz w:val="22"/>
                <w:szCs w:val="20"/>
              </w:rPr>
              <w:t>DECLARAÇÃO</w:t>
            </w:r>
            <w:r w:rsidRPr="00EB1688">
              <w:rPr>
                <w:rFonts w:ascii="Arial" w:hAnsi="Arial" w:cs="Arial"/>
                <w:sz w:val="22"/>
                <w:szCs w:val="20"/>
              </w:rPr>
              <w:t xml:space="preserve"> </w:t>
            </w:r>
          </w:p>
        </w:tc>
      </w:tr>
      <w:tr w:rsidR="00AB71C8" w:rsidRPr="00EB1688" w14:paraId="25FA7DC4" w14:textId="77777777" w:rsidTr="00CE1D2E">
        <w:trPr>
          <w:trHeight w:val="1438"/>
        </w:trPr>
        <w:tc>
          <w:tcPr>
            <w:tcW w:w="9754" w:type="dxa"/>
            <w:gridSpan w:val="2"/>
            <w:tcBorders>
              <w:top w:val="single" w:sz="4" w:space="0" w:color="000000"/>
              <w:left w:val="single" w:sz="4" w:space="0" w:color="000000"/>
              <w:bottom w:val="single" w:sz="4" w:space="0" w:color="000000"/>
              <w:right w:val="single" w:sz="4" w:space="0" w:color="000000"/>
            </w:tcBorders>
            <w:vAlign w:val="center"/>
          </w:tcPr>
          <w:p w14:paraId="6F080B82" w14:textId="77777777" w:rsidR="00AB71C8" w:rsidRPr="00AD0CE9" w:rsidRDefault="00AB71C8" w:rsidP="00CE1D2E">
            <w:pPr>
              <w:rPr>
                <w:rFonts w:ascii="Arial" w:hAnsi="Arial" w:cs="Arial"/>
                <w:sz w:val="22"/>
                <w:szCs w:val="20"/>
                <w:lang w:val="pt-BR"/>
              </w:rPr>
            </w:pPr>
            <w:r w:rsidRPr="00AD0CE9">
              <w:rPr>
                <w:rFonts w:ascii="Arial" w:hAnsi="Arial" w:cs="Arial"/>
                <w:sz w:val="22"/>
                <w:szCs w:val="20"/>
                <w:lang w:val="pt-BR"/>
              </w:rPr>
              <w:t>Declaro:</w:t>
            </w:r>
          </w:p>
          <w:p w14:paraId="22AE7603" w14:textId="77777777" w:rsidR="00AB71C8" w:rsidRPr="00AD0CE9" w:rsidRDefault="00AB71C8" w:rsidP="00CE1D2E">
            <w:pPr>
              <w:rPr>
                <w:rFonts w:ascii="Arial" w:hAnsi="Arial" w:cs="Arial"/>
                <w:sz w:val="22"/>
                <w:szCs w:val="20"/>
                <w:lang w:val="pt-BR"/>
              </w:rPr>
            </w:pPr>
            <w:r w:rsidRPr="00AD0CE9">
              <w:rPr>
                <w:rFonts w:ascii="Arial" w:hAnsi="Arial" w:cs="Arial"/>
                <w:sz w:val="22"/>
                <w:szCs w:val="20"/>
                <w:lang w:val="pt-BR"/>
              </w:rPr>
              <w:t>1. Serem verdadeiras todas as informações aqui prestadas, ciente de que, constatada qualquer falta de veracidade, sofrerei as penalidades legais pertinentes, além da anulação do ato de remoção, se já efetivado, sem qualquer ônus para a Administração.</w:t>
            </w:r>
          </w:p>
          <w:p w14:paraId="19F20744" w14:textId="0906BF00" w:rsidR="00AB71C8" w:rsidRPr="00AD0CE9" w:rsidRDefault="00AB71C8" w:rsidP="00CE1D2E">
            <w:pPr>
              <w:rPr>
                <w:rFonts w:ascii="Arial" w:hAnsi="Arial" w:cs="Arial"/>
                <w:sz w:val="22"/>
                <w:szCs w:val="20"/>
                <w:lang w:val="pt-BR"/>
              </w:rPr>
            </w:pPr>
            <w:r w:rsidRPr="00AD0CE9">
              <w:rPr>
                <w:rFonts w:ascii="Arial" w:hAnsi="Arial" w:cs="Arial"/>
                <w:sz w:val="22"/>
                <w:szCs w:val="20"/>
                <w:lang w:val="pt-BR"/>
              </w:rPr>
              <w:t xml:space="preserve">2. Concordar com todos os termos do Edital nº </w:t>
            </w:r>
            <w:r w:rsidR="00CD7248">
              <w:rPr>
                <w:rFonts w:ascii="Arial" w:hAnsi="Arial" w:cs="Arial"/>
                <w:sz w:val="22"/>
                <w:szCs w:val="20"/>
                <w:lang w:val="pt-BR"/>
              </w:rPr>
              <w:t>13/2016</w:t>
            </w:r>
            <w:bookmarkStart w:id="0" w:name="_GoBack"/>
            <w:bookmarkEnd w:id="0"/>
            <w:r w:rsidRPr="00AD0CE9">
              <w:rPr>
                <w:rFonts w:ascii="Arial" w:hAnsi="Arial" w:cs="Arial"/>
                <w:sz w:val="22"/>
                <w:szCs w:val="20"/>
                <w:lang w:val="pt-BR"/>
              </w:rPr>
              <w:t>, sobre os quais não poderei alegar desconhecimento.</w:t>
            </w:r>
          </w:p>
          <w:p w14:paraId="750D7BB0" w14:textId="77777777" w:rsidR="00AB71C8" w:rsidRPr="00AD0CE9" w:rsidRDefault="00AB71C8" w:rsidP="00CE1D2E">
            <w:pPr>
              <w:rPr>
                <w:rFonts w:ascii="Arial" w:hAnsi="Arial" w:cs="Arial"/>
                <w:sz w:val="22"/>
                <w:szCs w:val="20"/>
                <w:lang w:val="pt-BR"/>
              </w:rPr>
            </w:pPr>
          </w:p>
          <w:p w14:paraId="214F13CA" w14:textId="77777777" w:rsidR="00AB71C8" w:rsidRPr="00EB1688" w:rsidRDefault="00AB71C8" w:rsidP="00CE1D2E">
            <w:pPr>
              <w:rPr>
                <w:rFonts w:ascii="Arial" w:hAnsi="Arial" w:cs="Arial"/>
                <w:sz w:val="22"/>
                <w:szCs w:val="20"/>
              </w:rPr>
            </w:pPr>
            <w:r>
              <w:rPr>
                <w:rFonts w:ascii="Arial" w:hAnsi="Arial" w:cs="Arial"/>
                <w:sz w:val="22"/>
                <w:szCs w:val="20"/>
              </w:rPr>
              <w:t>_______________, ____/____/</w:t>
            </w:r>
            <w:r w:rsidRPr="00EB1688">
              <w:rPr>
                <w:rFonts w:ascii="Arial" w:hAnsi="Arial" w:cs="Arial"/>
                <w:sz w:val="22"/>
                <w:szCs w:val="20"/>
              </w:rPr>
              <w:t xml:space="preserve">____                                   </w:t>
            </w:r>
            <w:r>
              <w:rPr>
                <w:rFonts w:ascii="Arial" w:hAnsi="Arial" w:cs="Arial"/>
                <w:sz w:val="22"/>
                <w:szCs w:val="20"/>
              </w:rPr>
              <w:t>___________________________</w:t>
            </w:r>
          </w:p>
          <w:p w14:paraId="71B6E1CE" w14:textId="77777777" w:rsidR="00AB71C8" w:rsidRPr="00EB1688" w:rsidRDefault="00AB71C8" w:rsidP="00CE1D2E">
            <w:pPr>
              <w:rPr>
                <w:rFonts w:ascii="Arial" w:hAnsi="Arial" w:cs="Arial"/>
                <w:sz w:val="22"/>
                <w:szCs w:val="20"/>
              </w:rPr>
            </w:pPr>
            <w:r w:rsidRPr="00EB1688">
              <w:rPr>
                <w:rFonts w:ascii="Arial" w:hAnsi="Arial" w:cs="Arial"/>
                <w:sz w:val="22"/>
                <w:szCs w:val="20"/>
              </w:rPr>
              <w:t xml:space="preserve">                                                                                                                Assinatura</w:t>
            </w:r>
          </w:p>
          <w:p w14:paraId="1001893C" w14:textId="77777777" w:rsidR="00AB71C8" w:rsidRPr="00EB1688" w:rsidRDefault="00AB71C8" w:rsidP="00CE1D2E">
            <w:pPr>
              <w:rPr>
                <w:rFonts w:ascii="Arial" w:hAnsi="Arial" w:cs="Arial"/>
                <w:sz w:val="22"/>
                <w:szCs w:val="20"/>
              </w:rPr>
            </w:pPr>
          </w:p>
        </w:tc>
      </w:tr>
    </w:tbl>
    <w:p w14:paraId="0E4F71C7" w14:textId="77777777" w:rsidR="0047646A" w:rsidRPr="009F11C1" w:rsidRDefault="0047646A">
      <w:pPr>
        <w:pStyle w:val="BodyB"/>
        <w:suppressAutoHyphens/>
        <w:jc w:val="center"/>
        <w:rPr>
          <w:lang w:val="pt-BR"/>
        </w:rPr>
      </w:pPr>
    </w:p>
    <w:sectPr w:rsidR="0047646A" w:rsidRPr="009F11C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AD953" w14:textId="77777777" w:rsidR="002D5D20" w:rsidRDefault="002D5D20">
      <w:r>
        <w:separator/>
      </w:r>
    </w:p>
  </w:endnote>
  <w:endnote w:type="continuationSeparator" w:id="0">
    <w:p w14:paraId="6B370FA2" w14:textId="77777777" w:rsidR="002D5D20" w:rsidRDefault="002D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7AE99" w14:textId="77777777" w:rsidR="002D5D20" w:rsidRDefault="002D5D20">
      <w:r>
        <w:separator/>
      </w:r>
    </w:p>
  </w:footnote>
  <w:footnote w:type="continuationSeparator" w:id="0">
    <w:p w14:paraId="2B05BA51" w14:textId="77777777" w:rsidR="002D5D20" w:rsidRDefault="002D5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81F88"/>
    <w:multiLevelType w:val="multilevel"/>
    <w:tmpl w:val="C4822364"/>
    <w:lvl w:ilvl="0">
      <w:start w:val="1"/>
      <w:numFmt w:val="decimal"/>
      <w:lvlText w:val="%1"/>
      <w:lvlJc w:val="left"/>
      <w:pPr>
        <w:ind w:left="360" w:hanging="360"/>
      </w:pPr>
      <w:rPr>
        <w:rFonts w:ascii="Times New Roman" w:eastAsia="Arial Unicode MS" w:hAnsi="Times New Roman" w:hint="default"/>
        <w:b w:val="0"/>
      </w:rPr>
    </w:lvl>
    <w:lvl w:ilvl="1">
      <w:start w:val="1"/>
      <w:numFmt w:val="decimal"/>
      <w:lvlText w:val="%1.%2"/>
      <w:lvlJc w:val="left"/>
      <w:pPr>
        <w:ind w:left="1800" w:hanging="360"/>
      </w:pPr>
      <w:rPr>
        <w:rFonts w:ascii="Times New Roman" w:eastAsia="Arial Unicode MS" w:hAnsi="Times New Roman" w:hint="default"/>
        <w:b w:val="0"/>
      </w:rPr>
    </w:lvl>
    <w:lvl w:ilvl="2">
      <w:start w:val="1"/>
      <w:numFmt w:val="decimal"/>
      <w:lvlText w:val="%1.%2.%3"/>
      <w:lvlJc w:val="left"/>
      <w:pPr>
        <w:ind w:left="3600" w:hanging="720"/>
      </w:pPr>
      <w:rPr>
        <w:rFonts w:ascii="Times New Roman" w:eastAsia="Arial Unicode MS" w:hAnsi="Times New Roman" w:hint="default"/>
        <w:b w:val="0"/>
      </w:rPr>
    </w:lvl>
    <w:lvl w:ilvl="3">
      <w:start w:val="1"/>
      <w:numFmt w:val="decimal"/>
      <w:lvlText w:val="%1.%2.%3.%4"/>
      <w:lvlJc w:val="left"/>
      <w:pPr>
        <w:ind w:left="5400" w:hanging="1080"/>
      </w:pPr>
      <w:rPr>
        <w:rFonts w:ascii="Times New Roman" w:eastAsia="Arial Unicode MS" w:hAnsi="Times New Roman" w:hint="default"/>
        <w:b w:val="0"/>
      </w:rPr>
    </w:lvl>
    <w:lvl w:ilvl="4">
      <w:start w:val="1"/>
      <w:numFmt w:val="decimal"/>
      <w:lvlText w:val="%1.%2.%3.%4.%5"/>
      <w:lvlJc w:val="left"/>
      <w:pPr>
        <w:ind w:left="6840" w:hanging="1080"/>
      </w:pPr>
      <w:rPr>
        <w:rFonts w:ascii="Times New Roman" w:eastAsia="Arial Unicode MS" w:hAnsi="Times New Roman" w:hint="default"/>
        <w:b w:val="0"/>
      </w:rPr>
    </w:lvl>
    <w:lvl w:ilvl="5">
      <w:start w:val="1"/>
      <w:numFmt w:val="decimal"/>
      <w:lvlText w:val="%1.%2.%3.%4.%5.%6"/>
      <w:lvlJc w:val="left"/>
      <w:pPr>
        <w:ind w:left="8640" w:hanging="1440"/>
      </w:pPr>
      <w:rPr>
        <w:rFonts w:ascii="Times New Roman" w:eastAsia="Arial Unicode MS" w:hAnsi="Times New Roman" w:hint="default"/>
        <w:b w:val="0"/>
      </w:rPr>
    </w:lvl>
    <w:lvl w:ilvl="6">
      <w:start w:val="1"/>
      <w:numFmt w:val="decimal"/>
      <w:lvlText w:val="%1.%2.%3.%4.%5.%6.%7"/>
      <w:lvlJc w:val="left"/>
      <w:pPr>
        <w:ind w:left="10080" w:hanging="1440"/>
      </w:pPr>
      <w:rPr>
        <w:rFonts w:ascii="Times New Roman" w:eastAsia="Arial Unicode MS" w:hAnsi="Times New Roman" w:hint="default"/>
        <w:b w:val="0"/>
      </w:rPr>
    </w:lvl>
    <w:lvl w:ilvl="7">
      <w:start w:val="1"/>
      <w:numFmt w:val="decimal"/>
      <w:lvlText w:val="%1.%2.%3.%4.%5.%6.%7.%8"/>
      <w:lvlJc w:val="left"/>
      <w:pPr>
        <w:ind w:left="11880" w:hanging="1800"/>
      </w:pPr>
      <w:rPr>
        <w:rFonts w:ascii="Times New Roman" w:eastAsia="Arial Unicode MS" w:hAnsi="Times New Roman" w:hint="default"/>
        <w:b w:val="0"/>
      </w:rPr>
    </w:lvl>
    <w:lvl w:ilvl="8">
      <w:start w:val="1"/>
      <w:numFmt w:val="decimal"/>
      <w:lvlText w:val="%1.%2.%3.%4.%5.%6.%7.%8.%9"/>
      <w:lvlJc w:val="left"/>
      <w:pPr>
        <w:ind w:left="13320" w:hanging="1800"/>
      </w:pPr>
      <w:rPr>
        <w:rFonts w:ascii="Times New Roman" w:eastAsia="Arial Unicode MS" w:hAnsi="Times New Roman" w:hint="default"/>
        <w:b w:val="0"/>
      </w:rPr>
    </w:lvl>
  </w:abstractNum>
  <w:abstractNum w:abstractNumId="1" w15:restartNumberingAfterBreak="0">
    <w:nsid w:val="25915DC9"/>
    <w:multiLevelType w:val="hybridMultilevel"/>
    <w:tmpl w:val="E6F6F9FC"/>
    <w:lvl w:ilvl="0" w:tplc="04160017">
      <w:start w:val="1"/>
      <w:numFmt w:val="lowerLetter"/>
      <w:lvlText w:val="%1)"/>
      <w:lvlJc w:val="left"/>
      <w:pPr>
        <w:ind w:left="720" w:hanging="360"/>
      </w:pPr>
    </w:lvl>
    <w:lvl w:ilvl="1" w:tplc="FD7AF71E">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118206F"/>
    <w:multiLevelType w:val="hybridMultilevel"/>
    <w:tmpl w:val="171257EE"/>
    <w:lvl w:ilvl="0" w:tplc="A94420FE">
      <w:start w:val="1"/>
      <w:numFmt w:val="upperRoman"/>
      <w:lvlText w:val="%1."/>
      <w:lvlJc w:val="right"/>
      <w:pPr>
        <w:ind w:left="720" w:hanging="360"/>
      </w:pPr>
      <w:rPr>
        <w:rFonts w:hint="default"/>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3EB74350"/>
    <w:multiLevelType w:val="hybridMultilevel"/>
    <w:tmpl w:val="A2F63BB6"/>
    <w:numStyleLink w:val="Lettered"/>
  </w:abstractNum>
  <w:abstractNum w:abstractNumId="4" w15:restartNumberingAfterBreak="0">
    <w:nsid w:val="40874C20"/>
    <w:multiLevelType w:val="hybridMultilevel"/>
    <w:tmpl w:val="5E5670BC"/>
    <w:lvl w:ilvl="0" w:tplc="04160013">
      <w:start w:val="1"/>
      <w:numFmt w:val="upperRoman"/>
      <w:lvlText w:val="%1."/>
      <w:lvlJc w:val="righ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45CA14F2"/>
    <w:multiLevelType w:val="hybridMultilevel"/>
    <w:tmpl w:val="7CC2B302"/>
    <w:lvl w:ilvl="0" w:tplc="04160017">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A69AD9D2">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E070CC50">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BC14EF6C">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AE323640">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A7D63D64">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8DAEF812">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72B4028E">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652A516A">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0F03D3"/>
    <w:multiLevelType w:val="hybridMultilevel"/>
    <w:tmpl w:val="B3845504"/>
    <w:lvl w:ilvl="0" w:tplc="FD7AF71E">
      <w:start w:val="1"/>
      <w:numFmt w:val="upperRoman"/>
      <w:lvlText w:val="%1."/>
      <w:lvlJc w:val="left"/>
      <w:pPr>
        <w:ind w:left="720" w:hanging="360"/>
      </w:pPr>
      <w:rPr>
        <w:rFonts w:hint="default"/>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D0F7867"/>
    <w:multiLevelType w:val="hybridMultilevel"/>
    <w:tmpl w:val="A2F63BB6"/>
    <w:styleLink w:val="Lettered"/>
    <w:lvl w:ilvl="0" w:tplc="41801AD4">
      <w:start w:val="1"/>
      <w:numFmt w:val="upperRoman"/>
      <w:lvlText w:val="%1."/>
      <w:lvlJc w:val="left"/>
      <w:pPr>
        <w:ind w:left="856"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8272DD48">
      <w:start w:val="1"/>
      <w:numFmt w:val="upperRoman"/>
      <w:lvlText w:val="%2."/>
      <w:lvlJc w:val="left"/>
      <w:pPr>
        <w:ind w:left="1856"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BFE07FDE">
      <w:start w:val="1"/>
      <w:numFmt w:val="upperRoman"/>
      <w:lvlText w:val="%3."/>
      <w:lvlJc w:val="left"/>
      <w:pPr>
        <w:ind w:left="285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674D832">
      <w:start w:val="1"/>
      <w:numFmt w:val="upperRoman"/>
      <w:lvlText w:val="%4."/>
      <w:lvlJc w:val="left"/>
      <w:pPr>
        <w:ind w:left="3856"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9C2A5F96">
      <w:start w:val="1"/>
      <w:numFmt w:val="upperRoman"/>
      <w:lvlText w:val="%5."/>
      <w:lvlJc w:val="left"/>
      <w:pPr>
        <w:ind w:left="4856"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7AB6FB68">
      <w:start w:val="1"/>
      <w:numFmt w:val="upperRoman"/>
      <w:lvlText w:val="%6."/>
      <w:lvlJc w:val="left"/>
      <w:pPr>
        <w:ind w:left="5856"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6CE034B2">
      <w:start w:val="1"/>
      <w:numFmt w:val="upperRoman"/>
      <w:lvlText w:val="%7."/>
      <w:lvlJc w:val="left"/>
      <w:pPr>
        <w:ind w:left="6856"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0A804566">
      <w:start w:val="1"/>
      <w:numFmt w:val="upperRoman"/>
      <w:lvlText w:val="%8."/>
      <w:lvlJc w:val="left"/>
      <w:pPr>
        <w:ind w:left="7856"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D8B42868">
      <w:start w:val="1"/>
      <w:numFmt w:val="upperRoman"/>
      <w:lvlText w:val="%9."/>
      <w:lvlJc w:val="left"/>
      <w:pPr>
        <w:ind w:left="8856"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594D75"/>
    <w:multiLevelType w:val="hybridMultilevel"/>
    <w:tmpl w:val="8E364BDE"/>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56D02454"/>
    <w:multiLevelType w:val="hybridMultilevel"/>
    <w:tmpl w:val="A8820D6A"/>
    <w:lvl w:ilvl="0" w:tplc="A94420FE">
      <w:start w:val="1"/>
      <w:numFmt w:val="upperRoman"/>
      <w:lvlText w:val="%1."/>
      <w:lvlJc w:val="right"/>
      <w:pPr>
        <w:ind w:left="720" w:hanging="360"/>
      </w:pPr>
      <w:rPr>
        <w:rFonts w:hint="default"/>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5D4268D3"/>
    <w:multiLevelType w:val="hybridMultilevel"/>
    <w:tmpl w:val="4762D73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183178E"/>
    <w:multiLevelType w:val="hybridMultilevel"/>
    <w:tmpl w:val="B3845504"/>
    <w:lvl w:ilvl="0" w:tplc="FD7AF71E">
      <w:start w:val="1"/>
      <w:numFmt w:val="upperRoman"/>
      <w:lvlText w:val="%1."/>
      <w:lvlJc w:val="left"/>
      <w:pPr>
        <w:ind w:left="720" w:hanging="360"/>
      </w:pPr>
      <w:rPr>
        <w:rFonts w:hint="default"/>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A396DA0"/>
    <w:multiLevelType w:val="hybridMultilevel"/>
    <w:tmpl w:val="CAEA23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B06206B"/>
    <w:multiLevelType w:val="hybridMultilevel"/>
    <w:tmpl w:val="A3BE4A40"/>
    <w:lvl w:ilvl="0" w:tplc="A94420FE">
      <w:start w:val="1"/>
      <w:numFmt w:val="upperRoman"/>
      <w:lvlText w:val="%1."/>
      <w:lvlJc w:val="righ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CC93AF7"/>
    <w:multiLevelType w:val="hybridMultilevel"/>
    <w:tmpl w:val="8F820066"/>
    <w:lvl w:ilvl="0" w:tplc="A94420FE">
      <w:start w:val="1"/>
      <w:numFmt w:val="upperRoman"/>
      <w:lvlText w:val="%1."/>
      <w:lvlJc w:val="righ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78E5529"/>
    <w:multiLevelType w:val="hybridMultilevel"/>
    <w:tmpl w:val="8FE83524"/>
    <w:lvl w:ilvl="0" w:tplc="A94420FE">
      <w:start w:val="1"/>
      <w:numFmt w:val="upperRoman"/>
      <w:lvlText w:val="%1."/>
      <w:lvlJc w:val="right"/>
      <w:pPr>
        <w:ind w:left="360" w:hanging="360"/>
      </w:pPr>
      <w:rPr>
        <w:rFonts w:hint="default"/>
        <w:sz w:val="24"/>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795327A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1"/>
  </w:num>
  <w:num w:numId="4">
    <w:abstractNumId w:val="10"/>
  </w:num>
  <w:num w:numId="5">
    <w:abstractNumId w:val="12"/>
  </w:num>
  <w:num w:numId="6">
    <w:abstractNumId w:val="5"/>
  </w:num>
  <w:num w:numId="7">
    <w:abstractNumId w:val="4"/>
  </w:num>
  <w:num w:numId="8">
    <w:abstractNumId w:val="2"/>
  </w:num>
  <w:num w:numId="9">
    <w:abstractNumId w:val="9"/>
  </w:num>
  <w:num w:numId="10">
    <w:abstractNumId w:val="14"/>
  </w:num>
  <w:num w:numId="11">
    <w:abstractNumId w:val="13"/>
  </w:num>
  <w:num w:numId="12">
    <w:abstractNumId w:val="15"/>
  </w:num>
  <w:num w:numId="13">
    <w:abstractNumId w:val="6"/>
  </w:num>
  <w:num w:numId="14">
    <w:abstractNumId w:val="11"/>
  </w:num>
  <w:num w:numId="15">
    <w:abstractNumId w:val="8"/>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C6"/>
    <w:rsid w:val="0000502A"/>
    <w:rsid w:val="00032357"/>
    <w:rsid w:val="00044E60"/>
    <w:rsid w:val="00051737"/>
    <w:rsid w:val="00071E75"/>
    <w:rsid w:val="000961D4"/>
    <w:rsid w:val="000A54FB"/>
    <w:rsid w:val="000C282C"/>
    <w:rsid w:val="000C7336"/>
    <w:rsid w:val="000F12DA"/>
    <w:rsid w:val="000F4541"/>
    <w:rsid w:val="00102E75"/>
    <w:rsid w:val="00107797"/>
    <w:rsid w:val="00120603"/>
    <w:rsid w:val="00161D20"/>
    <w:rsid w:val="001711F7"/>
    <w:rsid w:val="001E4569"/>
    <w:rsid w:val="001E59C6"/>
    <w:rsid w:val="00223191"/>
    <w:rsid w:val="0027599D"/>
    <w:rsid w:val="002D5D20"/>
    <w:rsid w:val="002E5457"/>
    <w:rsid w:val="00303C33"/>
    <w:rsid w:val="003145FD"/>
    <w:rsid w:val="0035429B"/>
    <w:rsid w:val="00362D9B"/>
    <w:rsid w:val="003A2D44"/>
    <w:rsid w:val="003A53B0"/>
    <w:rsid w:val="003B62CD"/>
    <w:rsid w:val="00400FF1"/>
    <w:rsid w:val="0046341E"/>
    <w:rsid w:val="0047646A"/>
    <w:rsid w:val="004E0421"/>
    <w:rsid w:val="004E4A4B"/>
    <w:rsid w:val="004F0E05"/>
    <w:rsid w:val="004F7AA6"/>
    <w:rsid w:val="005100EF"/>
    <w:rsid w:val="00514DAD"/>
    <w:rsid w:val="005226FB"/>
    <w:rsid w:val="00562600"/>
    <w:rsid w:val="00583FB0"/>
    <w:rsid w:val="005B31F4"/>
    <w:rsid w:val="005C4EF4"/>
    <w:rsid w:val="005D0575"/>
    <w:rsid w:val="005D307F"/>
    <w:rsid w:val="005E0A27"/>
    <w:rsid w:val="005F16A5"/>
    <w:rsid w:val="00605623"/>
    <w:rsid w:val="00616C5B"/>
    <w:rsid w:val="00626E4E"/>
    <w:rsid w:val="00647DA0"/>
    <w:rsid w:val="00696174"/>
    <w:rsid w:val="006A33C7"/>
    <w:rsid w:val="006A3B5A"/>
    <w:rsid w:val="006A5FA7"/>
    <w:rsid w:val="006C1A40"/>
    <w:rsid w:val="006D3484"/>
    <w:rsid w:val="00723C4F"/>
    <w:rsid w:val="00731494"/>
    <w:rsid w:val="00732848"/>
    <w:rsid w:val="00746008"/>
    <w:rsid w:val="00751607"/>
    <w:rsid w:val="00757E69"/>
    <w:rsid w:val="00760803"/>
    <w:rsid w:val="007760A6"/>
    <w:rsid w:val="00787251"/>
    <w:rsid w:val="007B16CA"/>
    <w:rsid w:val="007C2F90"/>
    <w:rsid w:val="007C752B"/>
    <w:rsid w:val="007E0297"/>
    <w:rsid w:val="007F3765"/>
    <w:rsid w:val="008047A7"/>
    <w:rsid w:val="00816728"/>
    <w:rsid w:val="0083497F"/>
    <w:rsid w:val="00841DCE"/>
    <w:rsid w:val="008647A7"/>
    <w:rsid w:val="008B74DE"/>
    <w:rsid w:val="008D4EF6"/>
    <w:rsid w:val="009446B9"/>
    <w:rsid w:val="0094556A"/>
    <w:rsid w:val="009A277C"/>
    <w:rsid w:val="009C1E1A"/>
    <w:rsid w:val="009F11C1"/>
    <w:rsid w:val="009F3A23"/>
    <w:rsid w:val="00A125C1"/>
    <w:rsid w:val="00A368A1"/>
    <w:rsid w:val="00AA2758"/>
    <w:rsid w:val="00AB2932"/>
    <w:rsid w:val="00AB3B49"/>
    <w:rsid w:val="00AB71C8"/>
    <w:rsid w:val="00AC2977"/>
    <w:rsid w:val="00AD0CE9"/>
    <w:rsid w:val="00AE4FE0"/>
    <w:rsid w:val="00AF5C00"/>
    <w:rsid w:val="00AF5FE7"/>
    <w:rsid w:val="00B0699F"/>
    <w:rsid w:val="00B11A5B"/>
    <w:rsid w:val="00B12538"/>
    <w:rsid w:val="00B204A9"/>
    <w:rsid w:val="00B23005"/>
    <w:rsid w:val="00B32F25"/>
    <w:rsid w:val="00B42E30"/>
    <w:rsid w:val="00B61DB0"/>
    <w:rsid w:val="00B67EB3"/>
    <w:rsid w:val="00B70954"/>
    <w:rsid w:val="00B97412"/>
    <w:rsid w:val="00BA3C4D"/>
    <w:rsid w:val="00BA55E0"/>
    <w:rsid w:val="00BB529E"/>
    <w:rsid w:val="00BD2C05"/>
    <w:rsid w:val="00BD3FF0"/>
    <w:rsid w:val="00BD4819"/>
    <w:rsid w:val="00BF5E8E"/>
    <w:rsid w:val="00C024DC"/>
    <w:rsid w:val="00C20EA5"/>
    <w:rsid w:val="00C537A4"/>
    <w:rsid w:val="00C56170"/>
    <w:rsid w:val="00C92517"/>
    <w:rsid w:val="00CA6968"/>
    <w:rsid w:val="00CB7B99"/>
    <w:rsid w:val="00CD7248"/>
    <w:rsid w:val="00CE1D2E"/>
    <w:rsid w:val="00CF29AA"/>
    <w:rsid w:val="00CF5BD2"/>
    <w:rsid w:val="00CF63B8"/>
    <w:rsid w:val="00CF7CF9"/>
    <w:rsid w:val="00D038FE"/>
    <w:rsid w:val="00D10D8B"/>
    <w:rsid w:val="00D240C2"/>
    <w:rsid w:val="00D448FB"/>
    <w:rsid w:val="00D47BE6"/>
    <w:rsid w:val="00D57A6C"/>
    <w:rsid w:val="00D916C2"/>
    <w:rsid w:val="00D93438"/>
    <w:rsid w:val="00D97D2E"/>
    <w:rsid w:val="00DC2428"/>
    <w:rsid w:val="00DD6726"/>
    <w:rsid w:val="00DE181F"/>
    <w:rsid w:val="00DE57DD"/>
    <w:rsid w:val="00DF482D"/>
    <w:rsid w:val="00E260BC"/>
    <w:rsid w:val="00E63A0D"/>
    <w:rsid w:val="00E86006"/>
    <w:rsid w:val="00F24819"/>
    <w:rsid w:val="00F4250E"/>
    <w:rsid w:val="00F457BB"/>
    <w:rsid w:val="00F67E51"/>
    <w:rsid w:val="00FB7D89"/>
    <w:rsid w:val="00FC0A74"/>
    <w:rsid w:val="00FC2F80"/>
    <w:rsid w:val="00FC5060"/>
    <w:rsid w:val="00FC6CA0"/>
    <w:rsid w:val="00FE71E4"/>
    <w:rsid w:val="00FF4173"/>
    <w:rsid w:val="00FF6A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E2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 w:type="paragraph" w:customStyle="1" w:styleId="BodyB">
    <w:name w:val="Body B"/>
    <w:rPr>
      <w:rFonts w:ascii="Helvetica" w:hAnsi="Helvetica" w:cs="Arial Unicode MS"/>
      <w:color w:val="000000"/>
      <w:sz w:val="22"/>
      <w:szCs w:val="22"/>
      <w:u w:color="000000"/>
      <w:lang w:val="en-US"/>
    </w:rPr>
  </w:style>
  <w:style w:type="numbering" w:customStyle="1" w:styleId="Lettered">
    <w:name w:val="Lettered"/>
    <w:pPr>
      <w:numPr>
        <w:numId w:val="1"/>
      </w:numPr>
    </w:pPr>
  </w:style>
  <w:style w:type="character" w:customStyle="1" w:styleId="Hyperlink0">
    <w:name w:val="Hyperlink.0"/>
    <w:basedOn w:val="Hyperlink"/>
    <w:rPr>
      <w:color w:val="0000FF"/>
      <w:u w:val="single" w:color="0000FF"/>
    </w:rPr>
  </w:style>
  <w:style w:type="character" w:styleId="Refdecomentrio">
    <w:name w:val="annotation reference"/>
    <w:basedOn w:val="Fontepargpadro"/>
    <w:uiPriority w:val="99"/>
    <w:semiHidden/>
    <w:unhideWhenUsed/>
    <w:rsid w:val="00B11A5B"/>
    <w:rPr>
      <w:sz w:val="18"/>
      <w:szCs w:val="18"/>
    </w:rPr>
  </w:style>
  <w:style w:type="paragraph" w:styleId="Textodecomentrio">
    <w:name w:val="annotation text"/>
    <w:basedOn w:val="Normal"/>
    <w:link w:val="TextodecomentrioChar"/>
    <w:uiPriority w:val="99"/>
    <w:unhideWhenUsed/>
    <w:rsid w:val="00B11A5B"/>
  </w:style>
  <w:style w:type="character" w:customStyle="1" w:styleId="TextodecomentrioChar">
    <w:name w:val="Texto de comentário Char"/>
    <w:basedOn w:val="Fontepargpadro"/>
    <w:link w:val="Textodecomentrio"/>
    <w:uiPriority w:val="99"/>
    <w:rsid w:val="00B11A5B"/>
    <w:rPr>
      <w:sz w:val="24"/>
      <w:szCs w:val="24"/>
      <w:lang w:val="en-US" w:eastAsia="en-US"/>
    </w:rPr>
  </w:style>
  <w:style w:type="paragraph" w:styleId="Assuntodocomentrio">
    <w:name w:val="annotation subject"/>
    <w:basedOn w:val="Textodecomentrio"/>
    <w:next w:val="Textodecomentrio"/>
    <w:link w:val="AssuntodocomentrioChar"/>
    <w:uiPriority w:val="99"/>
    <w:semiHidden/>
    <w:unhideWhenUsed/>
    <w:rsid w:val="00B11A5B"/>
    <w:rPr>
      <w:b/>
      <w:bCs/>
      <w:sz w:val="20"/>
      <w:szCs w:val="20"/>
    </w:rPr>
  </w:style>
  <w:style w:type="character" w:customStyle="1" w:styleId="AssuntodocomentrioChar">
    <w:name w:val="Assunto do comentário Char"/>
    <w:basedOn w:val="TextodecomentrioChar"/>
    <w:link w:val="Assuntodocomentrio"/>
    <w:uiPriority w:val="99"/>
    <w:semiHidden/>
    <w:rsid w:val="00B11A5B"/>
    <w:rPr>
      <w:b/>
      <w:bCs/>
      <w:sz w:val="24"/>
      <w:szCs w:val="24"/>
      <w:lang w:val="en-US" w:eastAsia="en-US"/>
    </w:rPr>
  </w:style>
  <w:style w:type="paragraph" w:styleId="Textodebalo">
    <w:name w:val="Balloon Text"/>
    <w:basedOn w:val="Normal"/>
    <w:link w:val="TextodebaloChar"/>
    <w:uiPriority w:val="99"/>
    <w:semiHidden/>
    <w:unhideWhenUsed/>
    <w:rsid w:val="00B11A5B"/>
    <w:rPr>
      <w:sz w:val="18"/>
      <w:szCs w:val="18"/>
    </w:rPr>
  </w:style>
  <w:style w:type="character" w:customStyle="1" w:styleId="TextodebaloChar">
    <w:name w:val="Texto de balão Char"/>
    <w:basedOn w:val="Fontepargpadro"/>
    <w:link w:val="Textodebalo"/>
    <w:uiPriority w:val="99"/>
    <w:semiHidden/>
    <w:rsid w:val="00B11A5B"/>
    <w:rPr>
      <w:sz w:val="18"/>
      <w:szCs w:val="18"/>
      <w:lang w:val="en-US" w:eastAsia="en-US"/>
    </w:rPr>
  </w:style>
  <w:style w:type="paragraph" w:styleId="Reviso">
    <w:name w:val="Revision"/>
    <w:hidden/>
    <w:uiPriority w:val="99"/>
    <w:semiHidden/>
    <w:rsid w:val="00B11A5B"/>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paragraph" w:styleId="PargrafodaLista">
    <w:name w:val="List Paragraph"/>
    <w:basedOn w:val="Normal"/>
    <w:uiPriority w:val="34"/>
    <w:qFormat/>
    <w:rsid w:val="00303C3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799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2864-EFEE-44D4-B6D7-9652C237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FERNANDO LUIZ TRINDADE</cp:lastModifiedBy>
  <cp:revision>3</cp:revision>
  <dcterms:created xsi:type="dcterms:W3CDTF">2016-05-03T12:36:00Z</dcterms:created>
  <dcterms:modified xsi:type="dcterms:W3CDTF">2016-05-03T12:37:00Z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robson_sm@terra.com.br@www.mendeley.com</vt:lpwstr>
  </property>
  <property fmtid="{D5CDD505-2E9C-101B-9397-08002B2CF9AE}" pid="4" name="Mendeley Citation Style_1">
    <vt:lpwstr>http://www.zotero.org/styles/associacao-brasileira-de-normas-tecnicas-ipea</vt:lpwstr>
  </property>
  <property fmtid="{D5CDD505-2E9C-101B-9397-08002B2CF9AE}" pid="5" name="Mendeley Recent Style Id 0_1">
    <vt:lpwstr>http://www.zotero.org/styles/associacao-brasileira-de-normas-tecnicas</vt:lpwstr>
  </property>
  <property fmtid="{D5CDD505-2E9C-101B-9397-08002B2CF9AE}" pid="6" name="Mendeley Recent Style Name 0_1">
    <vt:lpwstr>Associação Brasileira de Normas Técnicas (Portuguese - Brazil)</vt:lpwstr>
  </property>
  <property fmtid="{D5CDD505-2E9C-101B-9397-08002B2CF9AE}" pid="7" name="Mendeley Recent Style Id 1_1">
    <vt:lpwstr>http://www.zotero.org/styles/associacao-brasileira-de-normas-tecnicas-note</vt:lpwstr>
  </property>
  <property fmtid="{D5CDD505-2E9C-101B-9397-08002B2CF9AE}" pid="8" name="Mendeley Recent Style Name 1_1">
    <vt:lpwstr>Associação Brasileira de Normas Técnicas (note, Portuguese - Brazil)</vt:lpwstr>
  </property>
  <property fmtid="{D5CDD505-2E9C-101B-9397-08002B2CF9AE}" pid="9" name="Mendeley Recent Style Id 2_1">
    <vt:lpwstr>http://www.zotero.org/styles/associacao-brasileira-de-normas-tecnicas-eceme</vt:lpwstr>
  </property>
  <property fmtid="{D5CDD505-2E9C-101B-9397-08002B2CF9AE}" pid="10" name="Mendeley Recent Style Name 2_1">
    <vt:lpwstr>Associação Brasileira de Normas Técnicas - Escola de Comando e Estado-Maior do Exército (Portuguese - Brazil)</vt:lpwstr>
  </property>
  <property fmtid="{D5CDD505-2E9C-101B-9397-08002B2CF9AE}" pid="11" name="Mendeley Recent Style Id 3_1">
    <vt:lpwstr>http://www.zotero.org/styles/associacao-brasileira-de-normas-tecnicas-usp-fmvz</vt:lpwstr>
  </property>
  <property fmtid="{D5CDD505-2E9C-101B-9397-08002B2CF9AE}" pid="12" name="Mendeley Recent Style Name 3_1">
    <vt:lpwstr>Associação Brasileira de Normas Técnicas - Faculdade de Medicina Veterinária e Zootecnia - USP (Portuguese - Brazil)</vt:lpwstr>
  </property>
  <property fmtid="{D5CDD505-2E9C-101B-9397-08002B2CF9AE}" pid="13" name="Mendeley Recent Style Id 4_1">
    <vt:lpwstr>http://www.zotero.org/styles/associacao-brasileira-de-normas-tecnicas-ipea</vt:lpwstr>
  </property>
  <property fmtid="{D5CDD505-2E9C-101B-9397-08002B2CF9AE}" pid="14" name="Mendeley Recent Style Name 4_1">
    <vt:lpwstr>Associação Brasileira de Normas Técnicas - Instituto de Pesquisa Econômica Aplicada (Portuguese - Brazil)</vt:lpwstr>
  </property>
  <property fmtid="{D5CDD505-2E9C-101B-9397-08002B2CF9AE}" pid="15" name="Mendeley Recent Style Id 5_1">
    <vt:lpwstr>http://www.zotero.org/styles/associacao-brasileira-de-normas-tecnicas-ufjf</vt:lpwstr>
  </property>
  <property fmtid="{D5CDD505-2E9C-101B-9397-08002B2CF9AE}" pid="16" name="Mendeley Recent Style Name 5_1">
    <vt:lpwstr>Associação Brasileira de Normas Técnicas - Universidade Federal de Juiz de Fora (Portuguese - Brazil)</vt:lpwstr>
  </property>
  <property fmtid="{D5CDD505-2E9C-101B-9397-08002B2CF9AE}" pid="17" name="Mendeley Recent Style Id 6_1">
    <vt:lpwstr>http://www.zotero.org/styles/associacao-brasileira-de-normas-tecnicas-ufmg-face-initials</vt:lpwstr>
  </property>
  <property fmtid="{D5CDD505-2E9C-101B-9397-08002B2CF9AE}" pid="18" name="Mendeley Recent Style Name 6_1">
    <vt:lpwstr>Associação Brasileira de Normas Técnicas - Universidade Federal de Minas Gerais - FACE (Autoria abreviada. Exemplo: MENDES, J.) (Portuguese - Brazil)</vt:lpwstr>
  </property>
  <property fmtid="{D5CDD505-2E9C-101B-9397-08002B2CF9AE}" pid="19" name="Mendeley Recent Style Id 7_1">
    <vt:lpwstr>http://www.zotero.org/styles/associacao-brasileira-de-normas-tecnicas-ufmg-face-full</vt:lpwstr>
  </property>
  <property fmtid="{D5CDD505-2E9C-101B-9397-08002B2CF9AE}" pid="20" name="Mendeley Recent Style Name 7_1">
    <vt:lpwstr>Associação Brasileira de Normas Técnicas - Universidade Federal de Minas Gerais - FACE (Autoria completa. Exemplo: MENDES, José) (Portuguese - Brazil)</vt:lpwstr>
  </property>
  <property fmtid="{D5CDD505-2E9C-101B-9397-08002B2CF9AE}" pid="21" name="Mendeley Recent Style Id 8_1">
    <vt:lpwstr>http://www.zotero.org/styles/associacao-brasileira-de-normas-tecnicas-ufpr</vt:lpwstr>
  </property>
  <property fmtid="{D5CDD505-2E9C-101B-9397-08002B2CF9AE}" pid="22" name="Mendeley Recent Style Name 8_1">
    <vt:lpwstr>Associação Brasileira de Normas Técnicas - Universidade Federal do Paraná (Portuguese - Brazil)</vt:lpwstr>
  </property>
  <property fmtid="{D5CDD505-2E9C-101B-9397-08002B2CF9AE}" pid="23" name="Mendeley Recent Style Id 9_1">
    <vt:lpwstr>http://www.zotero.org/styles/ieee</vt:lpwstr>
  </property>
  <property fmtid="{D5CDD505-2E9C-101B-9397-08002B2CF9AE}" pid="24" name="Mendeley Recent Style Name 9_1">
    <vt:lpwstr>IEEE</vt:lpwstr>
  </property>
</Properties>
</file>