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23" w:rsidRPr="00502AED" w:rsidRDefault="00CF2D23" w:rsidP="00D21CC8">
      <w:pPr>
        <w:pStyle w:val="Cabealho"/>
        <w:jc w:val="center"/>
        <w:rPr>
          <w:rFonts w:ascii="Franklin Gothic Book" w:hAnsi="Franklin Gothic Book"/>
          <w:szCs w:val="24"/>
        </w:rPr>
      </w:pPr>
      <w:r w:rsidRPr="00502AED">
        <w:rPr>
          <w:rFonts w:ascii="Franklin Gothic Book" w:hAnsi="Franklin Gothic Book"/>
          <w:noProof/>
          <w:szCs w:val="24"/>
        </w:rPr>
        <w:drawing>
          <wp:inline distT="0" distB="0" distL="0" distR="0">
            <wp:extent cx="983615" cy="868045"/>
            <wp:effectExtent l="0" t="0" r="6985" b="0"/>
            <wp:docPr id="1" name="Imagem 1" descr="http://www2.planalto.gov.br/banco-de-imagens/presidencia/simbolos-nacionais/brasao/armas-da-republica-gif-951kb/@@download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2.planalto.gov.br/banco-de-imagens/presidencia/simbolos-nacionais/brasao/armas-da-republica-gif-951kb/@@download/f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BF" w:rsidRPr="007C1146" w:rsidRDefault="001D5EBF" w:rsidP="00D21CC8">
      <w:pPr>
        <w:jc w:val="center"/>
        <w:rPr>
          <w:rFonts w:ascii="Arial" w:hAnsi="Arial" w:cs="Arial"/>
          <w:b/>
          <w:caps/>
        </w:rPr>
      </w:pPr>
      <w:r w:rsidRPr="007C1146">
        <w:rPr>
          <w:rFonts w:ascii="Arial" w:hAnsi="Arial" w:cs="Arial"/>
          <w:b/>
          <w:caps/>
        </w:rPr>
        <w:t>Governo Federal</w:t>
      </w:r>
    </w:p>
    <w:p w:rsidR="001D5EBF" w:rsidRPr="007C1146" w:rsidRDefault="001D5EBF" w:rsidP="00D21CC8">
      <w:pPr>
        <w:jc w:val="center"/>
        <w:rPr>
          <w:rFonts w:ascii="Arial" w:hAnsi="Arial" w:cs="Arial"/>
          <w:b/>
          <w:bCs/>
          <w:caps/>
        </w:rPr>
      </w:pPr>
      <w:r w:rsidRPr="007C1146">
        <w:rPr>
          <w:rFonts w:ascii="Arial" w:hAnsi="Arial" w:cs="Arial"/>
          <w:b/>
          <w:caps/>
        </w:rPr>
        <w:t>Universidade Federal do Sul da Bahia</w:t>
      </w:r>
    </w:p>
    <w:p w:rsidR="001D5EBF" w:rsidRPr="007C1146" w:rsidRDefault="001D5EBF" w:rsidP="00D21CC8">
      <w:pPr>
        <w:jc w:val="center"/>
        <w:rPr>
          <w:rFonts w:ascii="Arial" w:hAnsi="Arial" w:cs="Arial"/>
        </w:rPr>
      </w:pPr>
      <w:r w:rsidRPr="007C1146">
        <w:rPr>
          <w:rFonts w:ascii="Arial" w:hAnsi="Arial" w:cs="Arial"/>
          <w:b/>
          <w:bCs/>
          <w:caps/>
        </w:rPr>
        <w:t>reitoria</w:t>
      </w:r>
    </w:p>
    <w:p w:rsidR="001D5EBF" w:rsidRPr="007C1146" w:rsidRDefault="001D5EBF" w:rsidP="00D21CC8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lang w:eastAsia="pt-BR"/>
        </w:rPr>
      </w:pPr>
    </w:p>
    <w:p w:rsidR="001D5EBF" w:rsidRPr="00813564" w:rsidRDefault="001D5EBF" w:rsidP="00D21CC8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MINUTA DE </w:t>
      </w:r>
      <w:r w:rsidRPr="00813564">
        <w:rPr>
          <w:rFonts w:ascii="Arial" w:eastAsia="Times New Roman" w:hAnsi="Arial" w:cs="Arial"/>
          <w:b/>
          <w:color w:val="000000" w:themeColor="text1"/>
          <w:lang w:eastAsia="pt-BR"/>
        </w:rPr>
        <w:t xml:space="preserve">EDITAL Nº </w:t>
      </w:r>
      <w:r>
        <w:rPr>
          <w:rFonts w:ascii="Arial" w:eastAsia="Times New Roman" w:hAnsi="Arial" w:cs="Arial"/>
          <w:b/>
          <w:color w:val="000000" w:themeColor="text1"/>
          <w:lang w:eastAsia="pt-BR"/>
        </w:rPr>
        <w:t>YYY/2016</w:t>
      </w:r>
    </w:p>
    <w:p w:rsidR="00516563" w:rsidRDefault="00516563" w:rsidP="00D21CC8">
      <w:pPr>
        <w:pStyle w:val="NormalWeb"/>
        <w:spacing w:after="0"/>
        <w:jc w:val="center"/>
        <w:rPr>
          <w:rFonts w:ascii="Arial" w:hAnsi="Arial" w:cs="Arial"/>
          <w:b/>
          <w:color w:val="000000"/>
        </w:rPr>
      </w:pPr>
    </w:p>
    <w:p w:rsidR="00516563" w:rsidRDefault="00516563" w:rsidP="00D21CC8">
      <w:pPr>
        <w:jc w:val="center"/>
        <w:rPr>
          <w:rFonts w:ascii="Arial" w:eastAsia="Times New Roman" w:hAnsi="Arial" w:cs="Arial"/>
          <w:b/>
          <w:szCs w:val="30"/>
          <w:lang w:eastAsia="pt-BR"/>
        </w:rPr>
      </w:pPr>
      <w:r>
        <w:rPr>
          <w:rFonts w:ascii="Arial" w:eastAsia="Times New Roman" w:hAnsi="Arial" w:cs="Arial"/>
          <w:b/>
          <w:szCs w:val="30"/>
          <w:lang w:eastAsia="pt-BR"/>
        </w:rPr>
        <w:t>CONVOCA ELEIÇÕES PARA A ESCOLHA DO REPRESENTANTE DOCENTE E SEUS SUPLENTES NO CONSELHO UNIVERSITÁRIO DA UNIVERSIDADE FEDERAL DO SUL DA BAHIA</w:t>
      </w:r>
    </w:p>
    <w:p w:rsidR="00516563" w:rsidRDefault="00516563" w:rsidP="00D21CC8">
      <w:pPr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 xml:space="preserve">O Reitor da UNIVERSIDADE FEDERAL DO SUL DA BAHIA, no uso de suas atribuições estatutárias, torna público que serão realizadas eleições para a escolha de representante do corpo docente no Conselho Universitário, de acordo com normas e condições contidas neste Edital. </w:t>
      </w:r>
    </w:p>
    <w:p w:rsidR="00516563" w:rsidRDefault="00516563" w:rsidP="00D21CC8">
      <w:pPr>
        <w:pStyle w:val="NormalWeb"/>
        <w:spacing w:after="0"/>
        <w:jc w:val="both"/>
        <w:rPr>
          <w:rFonts w:ascii="Arial" w:hAnsi="Arial" w:cs="Arial"/>
          <w:color w:val="000000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Art. 1º 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O presente Edital estabelece as diretrizes das eleições para 1 (um) representante do corpo docente e </w:t>
      </w:r>
      <w:r w:rsidR="001D5EBF" w:rsidRPr="007C1146">
        <w:rPr>
          <w:rFonts w:ascii="Arial" w:eastAsia="Arial" w:hAnsi="Arial" w:cs="Arial"/>
          <w:color w:val="000000" w:themeColor="text1"/>
          <w:shd w:val="clear" w:color="auto" w:fill="FFFFFF"/>
          <w:lang w:eastAsia="pt-BR"/>
        </w:rPr>
        <w:t>um primeiro e um segundo suplentes junto ao Conselho Universitário da UFSB</w:t>
      </w:r>
      <w:r>
        <w:rPr>
          <w:rFonts w:ascii="Arial" w:eastAsia="Times New Roman" w:hAnsi="Arial" w:cs="Arial"/>
          <w:bCs/>
          <w:color w:val="000000"/>
          <w:lang w:eastAsia="pt-BR"/>
        </w:rPr>
        <w:t>.</w:t>
      </w:r>
    </w:p>
    <w:p w:rsidR="00D21CC8" w:rsidRDefault="00D21CC8" w:rsidP="00D21CC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Art. 2º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 As/Os representantes do corpo docente serão eleitas/os de forma direta a partir de uma lista formada por chapas previamente aprovadas pela Comissão Eleitoral.</w:t>
      </w:r>
    </w:p>
    <w:p w:rsidR="00D21CC8" w:rsidRDefault="00D21CC8" w:rsidP="00D21CC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68208B" w:rsidRDefault="0068208B" w:rsidP="00D21CC8">
      <w:pPr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813564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§ 1º </w:t>
      </w:r>
      <w:r w:rsidRPr="00813564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As chapas deverão ser compostas, obrigatoriamente, por suplentes lotados, em </w:t>
      </w:r>
      <w:r w:rsidRPr="00813564">
        <w:rPr>
          <w:rFonts w:ascii="Arial" w:eastAsia="Times New Roman" w:hAnsi="Arial" w:cs="Arial"/>
          <w:bCs/>
          <w:i/>
          <w:color w:val="000000" w:themeColor="text1"/>
          <w:lang w:eastAsia="pt-BR"/>
        </w:rPr>
        <w:t>campi</w:t>
      </w:r>
      <w:r w:rsidRPr="00813564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 dife</w:t>
      </w:r>
      <w:r>
        <w:rPr>
          <w:rFonts w:ascii="Arial" w:eastAsia="Times New Roman" w:hAnsi="Arial" w:cs="Arial"/>
          <w:bCs/>
          <w:color w:val="000000" w:themeColor="text1"/>
          <w:lang w:eastAsia="pt-BR"/>
        </w:rPr>
        <w:t>rentes do representante titular, sendo indicados claramente o primeiro e o segundo suplente a fim de que se reste clara a ordem de substituição.</w:t>
      </w:r>
    </w:p>
    <w:p w:rsidR="00D21CC8" w:rsidRPr="00813564" w:rsidRDefault="00D21CC8" w:rsidP="00D21CC8">
      <w:pPr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§ 2º </w:t>
      </w:r>
      <w:r>
        <w:rPr>
          <w:rFonts w:ascii="Arial" w:eastAsia="Times New Roman" w:hAnsi="Arial" w:cs="Arial"/>
          <w:bCs/>
          <w:color w:val="000000"/>
          <w:lang w:eastAsia="pt-BR"/>
        </w:rPr>
        <w:t>Serão consideradas/os eleitas/os representantes do corpo docente no Conselho Universitário da UFSB, as chapas que obtiverem a maioria simples no pleito.</w:t>
      </w:r>
    </w:p>
    <w:p w:rsidR="00D21CC8" w:rsidRDefault="00D21CC8" w:rsidP="00D21CC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Art. 3º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 A formação da lista mencionada no art. 2º decorrerá das propostas à candidatura deferidas pela Comissão Eleitoral, por ordem alfabética do nome da/o representante titular.</w:t>
      </w:r>
    </w:p>
    <w:p w:rsidR="00D21CC8" w:rsidRDefault="00D21CC8" w:rsidP="00D21CC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Art. 4º 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O representante do corpo docente, assim como suas/seus suplentes, é </w:t>
      </w:r>
      <w:proofErr w:type="gramStart"/>
      <w:r>
        <w:rPr>
          <w:rFonts w:ascii="Arial" w:eastAsia="Times New Roman" w:hAnsi="Arial" w:cs="Arial"/>
          <w:bCs/>
          <w:color w:val="000000"/>
          <w:lang w:eastAsia="pt-BR"/>
        </w:rPr>
        <w:t>eleita/o</w:t>
      </w:r>
      <w:proofErr w:type="gramEnd"/>
      <w:r>
        <w:rPr>
          <w:rFonts w:ascii="Arial" w:eastAsia="Times New Roman" w:hAnsi="Arial" w:cs="Arial"/>
          <w:bCs/>
          <w:color w:val="000000"/>
          <w:lang w:eastAsia="pt-BR"/>
        </w:rPr>
        <w:t xml:space="preserve"> para mandato de dois anos </w:t>
      </w:r>
      <w:r w:rsidR="00951F24">
        <w:rPr>
          <w:rFonts w:ascii="Arial" w:eastAsia="Times New Roman" w:hAnsi="Arial" w:cs="Arial"/>
          <w:bCs/>
          <w:color w:val="000000"/>
          <w:lang w:eastAsia="pt-BR"/>
        </w:rPr>
        <w:t>a partir d</w:t>
      </w:r>
      <w:r w:rsidR="0068208B">
        <w:rPr>
          <w:rFonts w:ascii="Arial" w:eastAsia="Times New Roman" w:hAnsi="Arial" w:cs="Arial"/>
          <w:bCs/>
          <w:color w:val="000000"/>
          <w:lang w:eastAsia="pt-BR"/>
        </w:rPr>
        <w:t>a posse no CONSUNI</w:t>
      </w:r>
      <w:r>
        <w:rPr>
          <w:rFonts w:ascii="Arial" w:eastAsia="Times New Roman" w:hAnsi="Arial" w:cs="Arial"/>
          <w:bCs/>
          <w:color w:val="000000"/>
          <w:lang w:eastAsia="pt-BR"/>
        </w:rPr>
        <w:t>, com direito a uma recondução, atendendo ao parágrafo segundo do Artigo 15 do Estatuto da UFSB.</w:t>
      </w:r>
    </w:p>
    <w:p w:rsidR="00D21CC8" w:rsidRDefault="00D21CC8" w:rsidP="00D21CC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bCs/>
          <w:color w:val="000000"/>
          <w:highlight w:val="yellow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Art. 5º </w:t>
      </w:r>
      <w:r>
        <w:rPr>
          <w:rFonts w:ascii="Arial" w:eastAsia="Times New Roman" w:hAnsi="Arial" w:cs="Arial"/>
          <w:bCs/>
          <w:color w:val="000000"/>
          <w:lang w:eastAsia="pt-BR"/>
        </w:rPr>
        <w:t>Poderão se candidatar à representação do corpo docente no Conselho Universitário todas/os as/os docentes efetivas/os em situação regular na UFSB, excetuando-se docentes visitantes, substitutas/os e cedidas/os.</w:t>
      </w:r>
      <w:r>
        <w:rPr>
          <w:rFonts w:ascii="Arial" w:eastAsia="Times New Roman" w:hAnsi="Arial" w:cs="Arial"/>
          <w:bCs/>
          <w:color w:val="000000"/>
          <w:highlight w:val="yellow"/>
          <w:lang w:eastAsia="pt-BR"/>
        </w:rPr>
        <w:t xml:space="preserve"> </w:t>
      </w:r>
    </w:p>
    <w:p w:rsidR="00D21CC8" w:rsidRDefault="00D21CC8" w:rsidP="00D21CC8">
      <w:pPr>
        <w:jc w:val="both"/>
        <w:rPr>
          <w:rFonts w:ascii="Arial" w:eastAsia="Times New Roman" w:hAnsi="Arial" w:cs="Arial"/>
          <w:bCs/>
          <w:color w:val="000000"/>
          <w:highlight w:val="yellow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§ 1º 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A proposta de candidatura das chapas se dará através do preenchimento do formulário disponibilizado no link: </w:t>
      </w:r>
      <w:r w:rsidR="003541CA" w:rsidRPr="003541CA">
        <w:rPr>
          <w:rFonts w:ascii="Arial" w:eastAsia="Times New Roman" w:hAnsi="Arial" w:cs="Arial"/>
          <w:b/>
          <w:color w:val="000000"/>
          <w:lang w:eastAsia="pt-BR"/>
        </w:rPr>
        <w:t>XXXX</w:t>
      </w:r>
    </w:p>
    <w:p w:rsidR="00D21CC8" w:rsidRDefault="00D21CC8" w:rsidP="00D21CC8">
      <w:pPr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§ 2º </w:t>
      </w:r>
      <w:r>
        <w:rPr>
          <w:rFonts w:ascii="Arial" w:eastAsia="Times New Roman" w:hAnsi="Arial" w:cs="Arial"/>
          <w:bCs/>
          <w:color w:val="000000"/>
          <w:lang w:eastAsia="pt-BR"/>
        </w:rPr>
        <w:t>A chapa que efetuar a inscrição deve conhecer os Estatutos da Instituição, seu Plano Orientador e todas as atribuições pertinentes aos membros do CONSUNI, comprometendo-se a exercer a vaga de Representante docente junto ao Conselho e assumindo o compromisso de dar ampla publicidade e promover a discussão com as/os representadas/os dos temas e decisões com as quais lidar durante o mandato.</w:t>
      </w:r>
    </w:p>
    <w:p w:rsidR="00D21CC8" w:rsidRDefault="00D21CC8" w:rsidP="00D21CC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951F24" w:rsidRDefault="00516563" w:rsidP="00D21CC8">
      <w:pPr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§ 3º 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Não poderão se candidatar </w:t>
      </w:r>
      <w:r w:rsidR="009069E5">
        <w:rPr>
          <w:rFonts w:ascii="Arial" w:eastAsia="Times New Roman" w:hAnsi="Arial" w:cs="Arial"/>
          <w:bCs/>
          <w:color w:val="000000"/>
          <w:lang w:eastAsia="pt-BR"/>
        </w:rPr>
        <w:t xml:space="preserve">os/as 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docentes que estejam </w:t>
      </w:r>
      <w:r w:rsidR="00A12683">
        <w:rPr>
          <w:rFonts w:ascii="Arial" w:eastAsia="Times New Roman" w:hAnsi="Arial" w:cs="Arial"/>
          <w:bCs/>
          <w:color w:val="000000"/>
          <w:lang w:eastAsia="pt-BR"/>
        </w:rPr>
        <w:t xml:space="preserve">exercendo cargo comissionado em </w:t>
      </w:r>
      <w:r>
        <w:rPr>
          <w:rFonts w:ascii="Arial" w:eastAsia="Times New Roman" w:hAnsi="Arial" w:cs="Arial"/>
          <w:bCs/>
          <w:color w:val="000000"/>
          <w:lang w:eastAsia="pt-BR"/>
        </w:rPr>
        <w:t>F</w:t>
      </w:r>
      <w:r w:rsidR="00A12683">
        <w:rPr>
          <w:rFonts w:ascii="Arial" w:eastAsia="Times New Roman" w:hAnsi="Arial" w:cs="Arial"/>
          <w:bCs/>
          <w:color w:val="000000"/>
          <w:lang w:eastAsia="pt-BR"/>
        </w:rPr>
        <w:t xml:space="preserve">unções </w:t>
      </w:r>
      <w:r>
        <w:rPr>
          <w:rFonts w:ascii="Arial" w:eastAsia="Times New Roman" w:hAnsi="Arial" w:cs="Arial"/>
          <w:bCs/>
          <w:color w:val="000000"/>
          <w:lang w:eastAsia="pt-BR"/>
        </w:rPr>
        <w:t>G</w:t>
      </w:r>
      <w:r w:rsidR="00A12683">
        <w:rPr>
          <w:rFonts w:ascii="Arial" w:eastAsia="Times New Roman" w:hAnsi="Arial" w:cs="Arial"/>
          <w:bCs/>
          <w:color w:val="000000"/>
          <w:lang w:eastAsia="pt-BR"/>
        </w:rPr>
        <w:t>ratificadas (FG)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 ou C</w:t>
      </w:r>
      <w:r w:rsidR="00A12683">
        <w:rPr>
          <w:rFonts w:ascii="Arial" w:eastAsia="Times New Roman" w:hAnsi="Arial" w:cs="Arial"/>
          <w:bCs/>
          <w:color w:val="000000"/>
          <w:lang w:eastAsia="pt-BR"/>
        </w:rPr>
        <w:t xml:space="preserve">argos de </w:t>
      </w:r>
      <w:r>
        <w:rPr>
          <w:rFonts w:ascii="Arial" w:eastAsia="Times New Roman" w:hAnsi="Arial" w:cs="Arial"/>
          <w:bCs/>
          <w:color w:val="000000"/>
          <w:lang w:eastAsia="pt-BR"/>
        </w:rPr>
        <w:t>D</w:t>
      </w:r>
      <w:r w:rsidR="00A12683">
        <w:rPr>
          <w:rFonts w:ascii="Arial" w:eastAsia="Times New Roman" w:hAnsi="Arial" w:cs="Arial"/>
          <w:bCs/>
          <w:color w:val="000000"/>
          <w:lang w:eastAsia="pt-BR"/>
        </w:rPr>
        <w:t>ireção (CD)</w:t>
      </w:r>
      <w:r>
        <w:rPr>
          <w:rFonts w:ascii="Arial" w:eastAsia="Times New Roman" w:hAnsi="Arial" w:cs="Arial"/>
          <w:bCs/>
          <w:i/>
          <w:color w:val="000000"/>
          <w:lang w:eastAsia="pt-BR"/>
        </w:rPr>
        <w:t>.</w:t>
      </w:r>
    </w:p>
    <w:p w:rsidR="00951F24" w:rsidRDefault="00951F24" w:rsidP="00D21CC8">
      <w:pPr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Art. 6º</w:t>
      </w:r>
      <w:r>
        <w:rPr>
          <w:rFonts w:ascii="Arial" w:eastAsia="Times New Roman" w:hAnsi="Arial" w:cs="Arial"/>
          <w:color w:val="000000"/>
          <w:lang w:eastAsia="pt-BR"/>
        </w:rPr>
        <w:t xml:space="preserve"> Fica estabelecido o seguinte cronograma para o processo eleitoral de que trata o presente Edital:</w:t>
      </w:r>
    </w:p>
    <w:p w:rsidR="00D21CC8" w:rsidRDefault="00D21CC8" w:rsidP="00D21CC8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I – </w:t>
      </w:r>
      <w:r w:rsidR="003541CA">
        <w:rPr>
          <w:rFonts w:ascii="Arial" w:eastAsia="Times New Roman" w:hAnsi="Arial" w:cs="Arial"/>
          <w:color w:val="000000"/>
          <w:lang w:eastAsia="pt-BR"/>
        </w:rPr>
        <w:t>Até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B7EF7">
        <w:rPr>
          <w:rFonts w:ascii="Arial" w:eastAsia="Times New Roman" w:hAnsi="Arial" w:cs="Arial"/>
          <w:color w:val="000000"/>
          <w:lang w:eastAsia="pt-BR"/>
        </w:rPr>
        <w:t>as 23h59 d</w:t>
      </w:r>
      <w:r>
        <w:rPr>
          <w:rFonts w:ascii="Arial" w:eastAsia="Times New Roman" w:hAnsi="Arial" w:cs="Arial"/>
          <w:color w:val="000000"/>
          <w:lang w:eastAsia="pt-BR"/>
        </w:rPr>
        <w:t xml:space="preserve">o dia </w:t>
      </w:r>
      <w:r w:rsidR="005B7EF7" w:rsidRPr="00813564">
        <w:rPr>
          <w:rFonts w:ascii="Arial" w:eastAsia="Times New Roman" w:hAnsi="Arial" w:cs="Arial"/>
          <w:b/>
          <w:color w:val="000000" w:themeColor="text1"/>
          <w:lang w:eastAsia="pt-BR"/>
        </w:rPr>
        <w:t>XX</w:t>
      </w:r>
      <w:r w:rsidR="005B7EF7">
        <w:rPr>
          <w:rFonts w:ascii="Arial" w:eastAsia="Times New Roman" w:hAnsi="Arial" w:cs="Arial"/>
          <w:b/>
          <w:color w:val="000000" w:themeColor="text1"/>
          <w:lang w:eastAsia="pt-BR"/>
        </w:rPr>
        <w:t>/XX/2016</w:t>
      </w:r>
      <w:r>
        <w:rPr>
          <w:rFonts w:ascii="Arial" w:eastAsia="Times New Roman" w:hAnsi="Arial" w:cs="Arial"/>
          <w:color w:val="000000"/>
          <w:lang w:eastAsia="pt-BR"/>
        </w:rPr>
        <w:t>, serão recebidas pela Comissão Eleitoral (</w:t>
      </w:r>
      <w:r>
        <w:rPr>
          <w:rFonts w:ascii="Arial" w:eastAsia="Times New Roman" w:hAnsi="Arial" w:cs="Arial"/>
          <w:i/>
          <w:color w:val="000000"/>
          <w:lang w:eastAsia="pt-BR"/>
        </w:rPr>
        <w:t>via formulário eletrônico</w:t>
      </w:r>
      <w:r>
        <w:rPr>
          <w:rFonts w:ascii="Arial" w:eastAsia="Times New Roman" w:hAnsi="Arial" w:cs="Arial"/>
          <w:color w:val="000000"/>
          <w:lang w:eastAsia="pt-BR"/>
        </w:rPr>
        <w:t xml:space="preserve">) as propostas de chapas candidatas à representação.  </w:t>
      </w:r>
    </w:p>
    <w:p w:rsidR="00D21CC8" w:rsidRDefault="00D21CC8" w:rsidP="00D21CC8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II – </w:t>
      </w:r>
      <w:r w:rsidR="003541CA">
        <w:rPr>
          <w:rFonts w:ascii="Arial" w:eastAsia="Times New Roman" w:hAnsi="Arial" w:cs="Arial"/>
          <w:color w:val="000000"/>
          <w:lang w:eastAsia="pt-BR"/>
        </w:rPr>
        <w:t>Até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B7EF7">
        <w:rPr>
          <w:rFonts w:ascii="Arial" w:eastAsia="Times New Roman" w:hAnsi="Arial" w:cs="Arial"/>
          <w:bCs/>
          <w:color w:val="000000"/>
          <w:lang w:eastAsia="pt-BR"/>
        </w:rPr>
        <w:t>as 12h59 d</w:t>
      </w:r>
      <w:r>
        <w:rPr>
          <w:rFonts w:ascii="Arial" w:eastAsia="Times New Roman" w:hAnsi="Arial" w:cs="Arial"/>
          <w:color w:val="000000"/>
          <w:lang w:eastAsia="pt-BR"/>
        </w:rPr>
        <w:t xml:space="preserve">o dia </w:t>
      </w:r>
      <w:r w:rsidR="005B7EF7" w:rsidRPr="00813564">
        <w:rPr>
          <w:rFonts w:ascii="Arial" w:eastAsia="Times New Roman" w:hAnsi="Arial" w:cs="Arial"/>
          <w:b/>
          <w:color w:val="000000" w:themeColor="text1"/>
          <w:lang w:eastAsia="pt-BR"/>
        </w:rPr>
        <w:t>XX</w:t>
      </w:r>
      <w:r w:rsidR="005B7EF7">
        <w:rPr>
          <w:rFonts w:ascii="Arial" w:eastAsia="Times New Roman" w:hAnsi="Arial" w:cs="Arial"/>
          <w:b/>
          <w:color w:val="000000" w:themeColor="text1"/>
          <w:lang w:eastAsia="pt-BR"/>
        </w:rPr>
        <w:t>/XX/2016</w:t>
      </w:r>
      <w:r w:rsidRPr="003541CA">
        <w:rPr>
          <w:rFonts w:ascii="Arial" w:eastAsia="Times New Roman" w:hAnsi="Arial" w:cs="Arial"/>
          <w:color w:val="000000"/>
          <w:lang w:eastAsia="pt-BR"/>
        </w:rPr>
        <w:t>,</w:t>
      </w:r>
      <w:r>
        <w:rPr>
          <w:rFonts w:ascii="Arial" w:eastAsia="Times New Roman" w:hAnsi="Arial" w:cs="Arial"/>
          <w:color w:val="000000"/>
          <w:lang w:eastAsia="pt-BR"/>
        </w:rPr>
        <w:t xml:space="preserve"> serão recebidos e julgados pela Comissão Eleitoral, os recursos eventualmente interpostos quanto à homologação das inscrições das/os candidatas/os.</w:t>
      </w:r>
    </w:p>
    <w:p w:rsidR="00D21CC8" w:rsidRDefault="00D21CC8" w:rsidP="00D21CC8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III – </w:t>
      </w:r>
      <w:r w:rsidR="003541CA">
        <w:rPr>
          <w:rFonts w:ascii="Arial" w:eastAsia="Times New Roman" w:hAnsi="Arial" w:cs="Arial"/>
          <w:color w:val="000000"/>
          <w:lang w:eastAsia="pt-BR"/>
        </w:rPr>
        <w:t>N</w:t>
      </w:r>
      <w:r>
        <w:rPr>
          <w:rFonts w:ascii="Arial" w:eastAsia="Times New Roman" w:hAnsi="Arial" w:cs="Arial"/>
          <w:color w:val="000000"/>
          <w:lang w:eastAsia="pt-BR"/>
        </w:rPr>
        <w:t xml:space="preserve">o dia </w:t>
      </w:r>
      <w:r w:rsidR="005B7EF7" w:rsidRPr="00813564">
        <w:rPr>
          <w:rFonts w:ascii="Arial" w:eastAsia="Times New Roman" w:hAnsi="Arial" w:cs="Arial"/>
          <w:b/>
          <w:color w:val="000000" w:themeColor="text1"/>
          <w:lang w:eastAsia="pt-BR"/>
        </w:rPr>
        <w:t>XX</w:t>
      </w:r>
      <w:r w:rsidR="005B7EF7">
        <w:rPr>
          <w:rFonts w:ascii="Arial" w:eastAsia="Times New Roman" w:hAnsi="Arial" w:cs="Arial"/>
          <w:b/>
          <w:color w:val="000000" w:themeColor="text1"/>
          <w:lang w:eastAsia="pt-BR"/>
        </w:rPr>
        <w:t>/XX/2016</w:t>
      </w:r>
      <w:r>
        <w:rPr>
          <w:rFonts w:ascii="Arial" w:eastAsia="Times New Roman" w:hAnsi="Arial" w:cs="Arial"/>
          <w:color w:val="000000"/>
          <w:lang w:eastAsia="pt-BR"/>
        </w:rPr>
        <w:t>, será divulgada a decisão dos recursos interpostos e a lista das/os candidatas/os habilitadas/os, iniciando a campanha eleitoral, que poderá usar os meios definidos pelo Regimento Interno das Eleições de Representantes Docentes para o Conselho Universitário, publicado pela Comissão Eleitoral, com atenção especial a preservação do patrimônio público.</w:t>
      </w:r>
    </w:p>
    <w:p w:rsidR="00D21CC8" w:rsidRDefault="00D21CC8" w:rsidP="00D21CC8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A12683">
        <w:rPr>
          <w:rFonts w:ascii="Arial" w:eastAsia="Times New Roman" w:hAnsi="Arial" w:cs="Arial"/>
          <w:color w:val="000000"/>
          <w:lang w:eastAsia="pt-BR"/>
        </w:rPr>
        <w:t xml:space="preserve">IV – </w:t>
      </w:r>
      <w:r w:rsidR="003541CA">
        <w:rPr>
          <w:rFonts w:ascii="Arial" w:eastAsia="Times New Roman" w:hAnsi="Arial" w:cs="Arial"/>
          <w:color w:val="000000"/>
          <w:lang w:eastAsia="pt-BR"/>
        </w:rPr>
        <w:t>N</w:t>
      </w:r>
      <w:r w:rsidRPr="00A12683">
        <w:rPr>
          <w:rFonts w:ascii="Arial" w:eastAsia="Times New Roman" w:hAnsi="Arial" w:cs="Arial"/>
          <w:color w:val="000000"/>
          <w:lang w:eastAsia="pt-BR"/>
        </w:rPr>
        <w:t xml:space="preserve">os dias </w:t>
      </w:r>
      <w:r w:rsidR="005B7EF7" w:rsidRPr="005B7EF7">
        <w:rPr>
          <w:rFonts w:ascii="Arial" w:eastAsia="Times New Roman" w:hAnsi="Arial" w:cs="Arial"/>
          <w:b/>
          <w:color w:val="000000"/>
          <w:lang w:eastAsia="pt-BR"/>
        </w:rPr>
        <w:t>XX e</w:t>
      </w:r>
      <w:r w:rsidR="005B7EF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B7EF7" w:rsidRPr="00813564">
        <w:rPr>
          <w:rFonts w:ascii="Arial" w:eastAsia="Times New Roman" w:hAnsi="Arial" w:cs="Arial"/>
          <w:b/>
          <w:color w:val="000000" w:themeColor="text1"/>
          <w:lang w:eastAsia="pt-BR"/>
        </w:rPr>
        <w:t>XX</w:t>
      </w:r>
      <w:r w:rsidR="005B7EF7">
        <w:rPr>
          <w:rFonts w:ascii="Arial" w:eastAsia="Times New Roman" w:hAnsi="Arial" w:cs="Arial"/>
          <w:b/>
          <w:color w:val="000000" w:themeColor="text1"/>
          <w:lang w:eastAsia="pt-BR"/>
        </w:rPr>
        <w:t>/XX/2016</w:t>
      </w:r>
      <w:r w:rsidRPr="00A12683">
        <w:rPr>
          <w:rFonts w:ascii="Arial" w:eastAsia="Times New Roman" w:hAnsi="Arial" w:cs="Arial"/>
          <w:color w:val="000000"/>
          <w:lang w:eastAsia="pt-BR"/>
        </w:rPr>
        <w:t xml:space="preserve"> serão realizadas as eleições para a representação do corpo docente no CONSUNI, observados os termos e as condições estabelecidas no presente Edital, em processo presencial, devendo ser viabilizado que os servidores votem, garantidas as condições de segurança do processo.</w:t>
      </w:r>
    </w:p>
    <w:p w:rsidR="00D21CC8" w:rsidRPr="00A12683" w:rsidRDefault="00D21CC8" w:rsidP="00D21CC8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A12683">
        <w:rPr>
          <w:rFonts w:ascii="Arial" w:eastAsia="Times New Roman" w:hAnsi="Arial" w:cs="Arial"/>
          <w:color w:val="000000"/>
          <w:lang w:eastAsia="pt-BR"/>
        </w:rPr>
        <w:t xml:space="preserve">V. As eleições serão realizadas em dois </w:t>
      </w:r>
      <w:r w:rsidR="00A12683" w:rsidRPr="00A12683">
        <w:rPr>
          <w:rFonts w:ascii="Arial" w:eastAsia="Times New Roman" w:hAnsi="Arial" w:cs="Arial"/>
          <w:color w:val="000000"/>
          <w:lang w:eastAsia="pt-BR"/>
        </w:rPr>
        <w:t>períodos</w:t>
      </w:r>
      <w:r w:rsidRPr="00A12683">
        <w:rPr>
          <w:rFonts w:ascii="Arial" w:eastAsia="Times New Roman" w:hAnsi="Arial" w:cs="Arial"/>
          <w:color w:val="000000"/>
          <w:lang w:eastAsia="pt-BR"/>
        </w:rPr>
        <w:t xml:space="preserve"> e deverá ter dois/duas mesários/as por sessão.</w:t>
      </w:r>
    </w:p>
    <w:p w:rsidR="00D21CC8" w:rsidRPr="00A12683" w:rsidRDefault="00D21CC8" w:rsidP="00D21CC8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A12683">
        <w:rPr>
          <w:rFonts w:ascii="Arial" w:eastAsia="Times New Roman" w:hAnsi="Arial" w:cs="Arial"/>
          <w:color w:val="000000"/>
          <w:lang w:eastAsia="pt-BR"/>
        </w:rPr>
        <w:t xml:space="preserve">VI. No dia </w:t>
      </w:r>
      <w:r w:rsidR="005B7EF7" w:rsidRPr="00813564">
        <w:rPr>
          <w:rFonts w:ascii="Arial" w:eastAsia="Times New Roman" w:hAnsi="Arial" w:cs="Arial"/>
          <w:b/>
          <w:color w:val="000000" w:themeColor="text1"/>
          <w:lang w:eastAsia="pt-BR"/>
        </w:rPr>
        <w:t>XX</w:t>
      </w:r>
      <w:r w:rsidR="005B7EF7">
        <w:rPr>
          <w:rFonts w:ascii="Arial" w:eastAsia="Times New Roman" w:hAnsi="Arial" w:cs="Arial"/>
          <w:b/>
          <w:color w:val="000000" w:themeColor="text1"/>
          <w:lang w:eastAsia="pt-BR"/>
        </w:rPr>
        <w:t>/XX/2016</w:t>
      </w:r>
      <w:r w:rsidRPr="00A12683">
        <w:rPr>
          <w:rFonts w:ascii="Arial" w:eastAsia="Times New Roman" w:hAnsi="Arial" w:cs="Arial"/>
          <w:color w:val="000000"/>
          <w:lang w:eastAsia="pt-BR"/>
        </w:rPr>
        <w:t xml:space="preserve"> as eleições serão realizadas das 14 às 22</w:t>
      </w:r>
      <w:r w:rsidR="005B7EF7">
        <w:rPr>
          <w:rFonts w:ascii="Arial" w:eastAsia="Times New Roman" w:hAnsi="Arial" w:cs="Arial"/>
          <w:color w:val="000000"/>
          <w:lang w:eastAsia="pt-BR"/>
        </w:rPr>
        <w:t xml:space="preserve"> horas</w:t>
      </w:r>
      <w:r w:rsidRPr="00A12683">
        <w:rPr>
          <w:rFonts w:ascii="Arial" w:eastAsia="Times New Roman" w:hAnsi="Arial" w:cs="Arial"/>
          <w:color w:val="000000"/>
          <w:lang w:eastAsia="pt-BR"/>
        </w:rPr>
        <w:t xml:space="preserve"> e no dia </w:t>
      </w:r>
      <w:r w:rsidR="005B7EF7" w:rsidRPr="00813564">
        <w:rPr>
          <w:rFonts w:ascii="Arial" w:eastAsia="Times New Roman" w:hAnsi="Arial" w:cs="Arial"/>
          <w:b/>
          <w:color w:val="000000" w:themeColor="text1"/>
          <w:lang w:eastAsia="pt-BR"/>
        </w:rPr>
        <w:t>XX</w:t>
      </w:r>
      <w:r w:rsidR="005B7EF7">
        <w:rPr>
          <w:rFonts w:ascii="Arial" w:eastAsia="Times New Roman" w:hAnsi="Arial" w:cs="Arial"/>
          <w:b/>
          <w:color w:val="000000" w:themeColor="text1"/>
          <w:lang w:eastAsia="pt-BR"/>
        </w:rPr>
        <w:t>/XX/2016</w:t>
      </w:r>
      <w:r w:rsidRPr="00A12683">
        <w:rPr>
          <w:rFonts w:ascii="Arial" w:eastAsia="Times New Roman" w:hAnsi="Arial" w:cs="Arial"/>
          <w:color w:val="000000"/>
          <w:lang w:eastAsia="pt-BR"/>
        </w:rPr>
        <w:t xml:space="preserve"> das 09 às 17</w:t>
      </w:r>
      <w:r w:rsidR="005B7EF7">
        <w:rPr>
          <w:rFonts w:ascii="Arial" w:eastAsia="Times New Roman" w:hAnsi="Arial" w:cs="Arial"/>
          <w:color w:val="000000"/>
          <w:lang w:eastAsia="pt-BR"/>
        </w:rPr>
        <w:t xml:space="preserve"> horas</w:t>
      </w:r>
      <w:r w:rsidRPr="00A12683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D21CC8" w:rsidRPr="00A12683" w:rsidRDefault="00D21CC8" w:rsidP="00D21CC8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V</w:t>
      </w:r>
      <w:r w:rsidR="00A12683">
        <w:rPr>
          <w:rFonts w:ascii="Arial" w:eastAsia="Times New Roman" w:hAnsi="Arial" w:cs="Arial"/>
          <w:color w:val="000000"/>
          <w:lang w:eastAsia="pt-BR"/>
        </w:rPr>
        <w:t>II</w:t>
      </w:r>
      <w:r>
        <w:rPr>
          <w:rFonts w:ascii="Arial" w:eastAsia="Times New Roman" w:hAnsi="Arial" w:cs="Arial"/>
          <w:color w:val="000000"/>
          <w:lang w:eastAsia="pt-BR"/>
        </w:rPr>
        <w:t xml:space="preserve"> – no dia </w:t>
      </w:r>
      <w:r w:rsidR="005B7EF7" w:rsidRPr="00813564">
        <w:rPr>
          <w:rFonts w:ascii="Arial" w:eastAsia="Times New Roman" w:hAnsi="Arial" w:cs="Arial"/>
          <w:b/>
          <w:color w:val="000000" w:themeColor="text1"/>
          <w:lang w:eastAsia="pt-BR"/>
        </w:rPr>
        <w:t>XX</w:t>
      </w:r>
      <w:r w:rsidR="005B7EF7">
        <w:rPr>
          <w:rFonts w:ascii="Arial" w:eastAsia="Times New Roman" w:hAnsi="Arial" w:cs="Arial"/>
          <w:b/>
          <w:color w:val="000000" w:themeColor="text1"/>
          <w:lang w:eastAsia="pt-BR"/>
        </w:rPr>
        <w:t>/XX/2016</w:t>
      </w:r>
      <w:r w:rsidRPr="003541CA">
        <w:rPr>
          <w:rFonts w:ascii="Arial" w:eastAsia="Times New Roman" w:hAnsi="Arial" w:cs="Arial"/>
          <w:color w:val="000000"/>
          <w:lang w:eastAsia="pt-BR"/>
        </w:rPr>
        <w:t>,</w:t>
      </w:r>
      <w:r>
        <w:rPr>
          <w:rFonts w:ascii="Arial" w:eastAsia="Times New Roman" w:hAnsi="Arial" w:cs="Arial"/>
          <w:color w:val="000000"/>
          <w:lang w:eastAsia="pt-BR"/>
        </w:rPr>
        <w:t xml:space="preserve"> após o encerramento das eleições, a Comissão Eleitoral, reunida em cada um dos </w:t>
      </w:r>
      <w:r w:rsidRPr="00A12683">
        <w:rPr>
          <w:rFonts w:ascii="Arial" w:eastAsia="Times New Roman" w:hAnsi="Arial" w:cs="Arial"/>
          <w:i/>
          <w:color w:val="000000"/>
          <w:lang w:eastAsia="pt-BR"/>
        </w:rPr>
        <w:t>campi</w:t>
      </w:r>
      <w:r>
        <w:rPr>
          <w:rFonts w:ascii="Arial" w:eastAsia="Times New Roman" w:hAnsi="Arial" w:cs="Arial"/>
          <w:color w:val="000000"/>
          <w:lang w:eastAsia="pt-BR"/>
        </w:rPr>
        <w:t>, fará o encerramento das eleições e divulgará os resultados no sítio eletrônico da UFSB (</w:t>
      </w:r>
      <w:hyperlink r:id="rId7">
        <w:r>
          <w:rPr>
            <w:rStyle w:val="InternetLink"/>
            <w:rFonts w:ascii="Arial" w:eastAsia="Times New Roman" w:hAnsi="Arial" w:cs="Arial"/>
            <w:color w:val="000000"/>
            <w:lang w:eastAsia="pt-BR"/>
          </w:rPr>
          <w:t>www.ufsb.edu.br</w:t>
        </w:r>
      </w:hyperlink>
      <w:r>
        <w:rPr>
          <w:rFonts w:ascii="Arial" w:eastAsia="Times New Roman" w:hAnsi="Arial" w:cs="Arial"/>
          <w:color w:val="000000"/>
          <w:lang w:eastAsia="pt-BR"/>
        </w:rPr>
        <w:t>).</w:t>
      </w:r>
    </w:p>
    <w:p w:rsidR="00D21CC8" w:rsidRDefault="00D21CC8" w:rsidP="00D21CC8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12683" w:rsidRDefault="00A12683" w:rsidP="00D21CC8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813564">
        <w:rPr>
          <w:rFonts w:ascii="Arial" w:eastAsia="Times New Roman" w:hAnsi="Arial" w:cs="Arial"/>
          <w:color w:val="000000" w:themeColor="text1"/>
          <w:lang w:eastAsia="pt-BR"/>
        </w:rPr>
        <w:lastRenderedPageBreak/>
        <w:t>V</w:t>
      </w:r>
      <w:r>
        <w:rPr>
          <w:rFonts w:ascii="Arial" w:eastAsia="Times New Roman" w:hAnsi="Arial" w:cs="Arial"/>
          <w:color w:val="000000" w:themeColor="text1"/>
          <w:lang w:eastAsia="pt-BR"/>
        </w:rPr>
        <w:t>III</w:t>
      </w:r>
      <w:r w:rsidRPr="00813564">
        <w:rPr>
          <w:rFonts w:ascii="Arial" w:eastAsia="Times New Roman" w:hAnsi="Arial" w:cs="Arial"/>
          <w:color w:val="000000" w:themeColor="text1"/>
          <w:lang w:eastAsia="pt-BR"/>
        </w:rPr>
        <w:t xml:space="preserve"> – </w:t>
      </w:r>
      <w:r>
        <w:rPr>
          <w:rFonts w:ascii="Arial" w:eastAsia="Times New Roman" w:hAnsi="Arial" w:cs="Arial"/>
          <w:color w:val="000000" w:themeColor="text1"/>
          <w:lang w:eastAsia="pt-BR"/>
        </w:rPr>
        <w:t>A</w:t>
      </w:r>
      <w:r w:rsidRPr="00813564">
        <w:rPr>
          <w:rFonts w:ascii="Arial" w:eastAsia="Times New Roman" w:hAnsi="Arial" w:cs="Arial"/>
          <w:color w:val="000000" w:themeColor="text1"/>
          <w:lang w:eastAsia="pt-BR"/>
        </w:rPr>
        <w:t xml:space="preserve">pós </w:t>
      </w:r>
      <w:r>
        <w:rPr>
          <w:rFonts w:ascii="Arial" w:eastAsia="Times New Roman" w:hAnsi="Arial" w:cs="Arial"/>
          <w:color w:val="000000" w:themeColor="text1"/>
          <w:lang w:eastAsia="pt-BR"/>
        </w:rPr>
        <w:t>a proclamação e divulgação d</w:t>
      </w:r>
      <w:r w:rsidRPr="00813564">
        <w:rPr>
          <w:rFonts w:ascii="Arial" w:eastAsia="Times New Roman" w:hAnsi="Arial" w:cs="Arial"/>
          <w:color w:val="000000" w:themeColor="text1"/>
          <w:lang w:eastAsia="pt-BR"/>
        </w:rPr>
        <w:t>os resultados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, a Comissão Eleitoral se encarregará de enviar um relatório final ao CONSUNI para a homologação e nomeação do/a representante eleito/a, e seus/suas suplentes no qual constará um mapa eleitoral com a quantidade de eleitores por </w:t>
      </w:r>
      <w:r w:rsidRPr="00B66F84">
        <w:rPr>
          <w:rFonts w:ascii="Arial" w:eastAsia="Times New Roman" w:hAnsi="Arial" w:cs="Arial"/>
          <w:i/>
          <w:color w:val="000000" w:themeColor="text1"/>
          <w:lang w:eastAsia="pt-BR"/>
        </w:rPr>
        <w:t>campus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e votos obtidos por todas as chapas</w:t>
      </w:r>
      <w:r w:rsidRPr="00813564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D21CC8" w:rsidRDefault="00D21CC8" w:rsidP="00D21CC8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A12683" w:rsidRDefault="00A12683" w:rsidP="00D21CC8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IX</w:t>
      </w:r>
      <w:r w:rsidRPr="00813564">
        <w:rPr>
          <w:rFonts w:ascii="Arial" w:eastAsia="Times New Roman" w:hAnsi="Arial" w:cs="Arial"/>
          <w:color w:val="000000" w:themeColor="text1"/>
          <w:lang w:eastAsia="pt-BR"/>
        </w:rPr>
        <w:t xml:space="preserve"> – </w:t>
      </w:r>
      <w:r>
        <w:rPr>
          <w:rFonts w:ascii="Arial" w:eastAsia="Times New Roman" w:hAnsi="Arial" w:cs="Arial"/>
          <w:color w:val="000000" w:themeColor="text1"/>
          <w:lang w:eastAsia="pt-BR"/>
        </w:rPr>
        <w:t>N</w:t>
      </w:r>
      <w:r w:rsidRPr="00813564">
        <w:rPr>
          <w:rFonts w:ascii="Arial" w:eastAsia="Times New Roman" w:hAnsi="Arial" w:cs="Arial"/>
          <w:color w:val="000000" w:themeColor="text1"/>
          <w:lang w:eastAsia="pt-BR"/>
        </w:rPr>
        <w:t xml:space="preserve">a primeira reunião do Conselho Universitário </w:t>
      </w:r>
      <w:r>
        <w:rPr>
          <w:rFonts w:ascii="Arial" w:eastAsia="Times New Roman" w:hAnsi="Arial" w:cs="Arial"/>
          <w:color w:val="000000" w:themeColor="text1"/>
          <w:lang w:eastAsia="pt-BR"/>
        </w:rPr>
        <w:t>subsequente à homologação</w:t>
      </w:r>
      <w:r w:rsidRPr="00813564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e nomeação, </w:t>
      </w:r>
      <w:r w:rsidRPr="00813564">
        <w:rPr>
          <w:rFonts w:ascii="Arial" w:eastAsia="Times New Roman" w:hAnsi="Arial" w:cs="Arial"/>
          <w:color w:val="000000" w:themeColor="text1"/>
          <w:lang w:eastAsia="pt-BR"/>
        </w:rPr>
        <w:t>o/a representante do corpo técnico-administrativo tomará posse como conselheiro/a do CONSUNI.</w:t>
      </w:r>
    </w:p>
    <w:p w:rsidR="00D21CC8" w:rsidRDefault="00D21CC8" w:rsidP="00D21CC8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Art. 9º. </w:t>
      </w:r>
      <w:r>
        <w:rPr>
          <w:rFonts w:ascii="Arial" w:eastAsia="Times New Roman" w:hAnsi="Arial" w:cs="Arial"/>
          <w:bCs/>
          <w:color w:val="000000"/>
          <w:lang w:eastAsia="pt-BR"/>
        </w:rPr>
        <w:t>A realização das eleições para a representação do corpo docente junto ao Conselho Universitário será regida por este Edital.</w:t>
      </w:r>
    </w:p>
    <w:p w:rsidR="00D21CC8" w:rsidRDefault="00D21CC8" w:rsidP="00D21CC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516563" w:rsidRDefault="00516563" w:rsidP="00D21CC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Art. 10. </w:t>
      </w:r>
      <w:r>
        <w:rPr>
          <w:rFonts w:ascii="Arial" w:eastAsia="Times New Roman" w:hAnsi="Arial" w:cs="Arial"/>
          <w:bCs/>
          <w:color w:val="000000"/>
          <w:lang w:eastAsia="pt-BR"/>
        </w:rPr>
        <w:t>Os casos omissos serão resolvidos pela Comissão Eleitoral, observados os Estatutos da UFSB e o presente Edital.</w:t>
      </w:r>
    </w:p>
    <w:p w:rsidR="00516563" w:rsidRDefault="00516563" w:rsidP="00D21CC8">
      <w:pPr>
        <w:jc w:val="right"/>
        <w:rPr>
          <w:rFonts w:ascii="Arial" w:hAnsi="Arial" w:cs="Arial"/>
          <w:sz w:val="20"/>
          <w:szCs w:val="20"/>
        </w:rPr>
      </w:pPr>
    </w:p>
    <w:p w:rsidR="005F6DF4" w:rsidRDefault="005F6DF4" w:rsidP="00D21CC8">
      <w:pPr>
        <w:autoSpaceDE w:val="0"/>
        <w:autoSpaceDN w:val="0"/>
        <w:adjustRightInd w:val="0"/>
        <w:jc w:val="right"/>
        <w:rPr>
          <w:rFonts w:ascii="Arial" w:eastAsia="FreeSans" w:hAnsi="Arial" w:cs="Arial"/>
          <w:bCs/>
        </w:rPr>
      </w:pPr>
    </w:p>
    <w:p w:rsidR="005F6DF4" w:rsidRDefault="005F6DF4" w:rsidP="00D21CC8">
      <w:pPr>
        <w:autoSpaceDE w:val="0"/>
        <w:autoSpaceDN w:val="0"/>
        <w:adjustRightInd w:val="0"/>
        <w:jc w:val="right"/>
        <w:rPr>
          <w:rFonts w:ascii="Arial" w:eastAsia="FreeSans" w:hAnsi="Arial" w:cs="Arial"/>
          <w:bCs/>
        </w:rPr>
      </w:pPr>
    </w:p>
    <w:p w:rsidR="00D21CC8" w:rsidRPr="00AC3790" w:rsidRDefault="00D21CC8" w:rsidP="00D21CC8">
      <w:pPr>
        <w:autoSpaceDE w:val="0"/>
        <w:autoSpaceDN w:val="0"/>
        <w:adjustRightInd w:val="0"/>
        <w:jc w:val="right"/>
        <w:rPr>
          <w:rFonts w:ascii="Arial" w:eastAsia="FreeSans" w:hAnsi="Arial" w:cs="Arial"/>
          <w:bCs/>
        </w:rPr>
      </w:pPr>
      <w:r w:rsidRPr="00AC3790">
        <w:rPr>
          <w:rFonts w:ascii="Arial" w:eastAsia="FreeSans" w:hAnsi="Arial" w:cs="Arial"/>
          <w:bCs/>
        </w:rPr>
        <w:t xml:space="preserve">Itabuna, </w:t>
      </w:r>
      <w:r>
        <w:rPr>
          <w:rFonts w:ascii="Arial" w:eastAsia="FreeSans" w:hAnsi="Arial" w:cs="Arial"/>
          <w:bCs/>
        </w:rPr>
        <w:t>12 de maio de</w:t>
      </w:r>
      <w:r w:rsidRPr="00AC3790">
        <w:rPr>
          <w:rFonts w:ascii="Arial" w:eastAsia="FreeSans" w:hAnsi="Arial" w:cs="Arial"/>
          <w:bCs/>
        </w:rPr>
        <w:t xml:space="preserve"> 2016.</w:t>
      </w:r>
    </w:p>
    <w:p w:rsidR="00D21CC8" w:rsidRPr="006029C9" w:rsidRDefault="00D21CC8" w:rsidP="00D21CC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</w:rPr>
      </w:pPr>
    </w:p>
    <w:p w:rsidR="00D21CC8" w:rsidRDefault="00D21CC8" w:rsidP="00D21CC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</w:rPr>
      </w:pPr>
    </w:p>
    <w:p w:rsidR="005F6DF4" w:rsidRDefault="005F6DF4" w:rsidP="00D21CC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</w:rPr>
      </w:pPr>
    </w:p>
    <w:p w:rsidR="005F6DF4" w:rsidRPr="006029C9" w:rsidRDefault="005F6DF4" w:rsidP="00D21CC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</w:rPr>
      </w:pPr>
      <w:bookmarkStart w:id="0" w:name="_GoBack"/>
      <w:bookmarkEnd w:id="0"/>
    </w:p>
    <w:p w:rsidR="00D21CC8" w:rsidRPr="006029C9" w:rsidRDefault="00D21CC8" w:rsidP="00D21CC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</w:rPr>
      </w:pPr>
    </w:p>
    <w:p w:rsidR="00D21CC8" w:rsidRPr="00516563" w:rsidRDefault="00D21CC8" w:rsidP="00D21CC8">
      <w:pPr>
        <w:pStyle w:val="Corpo"/>
        <w:jc w:val="center"/>
        <w:rPr>
          <w:rFonts w:ascii="Arial" w:hAnsi="Arial" w:cs="Arial"/>
          <w:b/>
          <w:bCs/>
          <w:color w:val="auto"/>
          <w:lang w:val="pt-BR"/>
        </w:rPr>
      </w:pPr>
      <w:r w:rsidRPr="00516563">
        <w:rPr>
          <w:rFonts w:ascii="Arial" w:eastAsia="Arial" w:hAnsi="Arial" w:cs="Arial"/>
          <w:b/>
          <w:i/>
          <w:color w:val="auto"/>
          <w:highlight w:val="white"/>
        </w:rPr>
        <w:t>Joana Angélica Guimarães da Luz</w:t>
      </w:r>
      <w:r w:rsidRPr="00516563">
        <w:rPr>
          <w:rFonts w:ascii="Arial" w:eastAsia="Arial" w:hAnsi="Arial" w:cs="Arial"/>
          <w:b/>
          <w:color w:val="auto"/>
          <w:highlight w:val="white"/>
        </w:rPr>
        <w:t xml:space="preserve"> </w:t>
      </w:r>
    </w:p>
    <w:p w:rsidR="00D21CC8" w:rsidRPr="00516563" w:rsidRDefault="00D21CC8" w:rsidP="00D21CC8">
      <w:pPr>
        <w:pStyle w:val="Corpo"/>
        <w:jc w:val="center"/>
        <w:rPr>
          <w:rFonts w:ascii="Arial" w:eastAsia="Arial" w:hAnsi="Arial" w:cs="Arial"/>
          <w:color w:val="auto"/>
        </w:rPr>
      </w:pPr>
      <w:r w:rsidRPr="00516563">
        <w:rPr>
          <w:rFonts w:ascii="Arial" w:eastAsia="Arial" w:hAnsi="Arial" w:cs="Arial"/>
          <w:color w:val="auto"/>
          <w:highlight w:val="white"/>
        </w:rPr>
        <w:t xml:space="preserve">Vice-Reitora no Exercício do Cargo de Reitora </w:t>
      </w:r>
    </w:p>
    <w:p w:rsidR="00D21CC8" w:rsidRPr="00516563" w:rsidRDefault="00D21CC8" w:rsidP="00D21CC8">
      <w:pPr>
        <w:pStyle w:val="Corpo"/>
        <w:jc w:val="center"/>
        <w:rPr>
          <w:rFonts w:ascii="Arial" w:hAnsi="Arial" w:cs="Arial"/>
          <w:color w:val="auto"/>
        </w:rPr>
      </w:pPr>
      <w:r w:rsidRPr="00516563">
        <w:rPr>
          <w:rFonts w:ascii="Arial" w:hAnsi="Arial" w:cs="Arial"/>
          <w:color w:val="auto"/>
        </w:rPr>
        <w:t>Presidente do Conselho Universitário</w:t>
      </w:r>
    </w:p>
    <w:p w:rsidR="00D21CC8" w:rsidRPr="007C1146" w:rsidRDefault="00D21CC8" w:rsidP="00D21CC8">
      <w:pPr>
        <w:spacing w:line="259" w:lineRule="auto"/>
        <w:rPr>
          <w:rFonts w:ascii="Arial" w:hAnsi="Arial" w:cs="Arial"/>
          <w:b/>
        </w:rPr>
      </w:pPr>
      <w:r w:rsidRPr="006029C9">
        <w:rPr>
          <w:rFonts w:ascii="Arial" w:eastAsia="Times New Roman" w:hAnsi="Arial" w:cs="Arial"/>
          <w:color w:val="FF0000"/>
          <w:lang w:eastAsia="pt-BR"/>
        </w:rPr>
        <w:br w:type="page"/>
      </w:r>
    </w:p>
    <w:p w:rsidR="0068208B" w:rsidRPr="007C1146" w:rsidRDefault="0068208B" w:rsidP="00D21CC8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7C1146">
        <w:rPr>
          <w:rFonts w:ascii="Arial" w:eastAsia="Times New Roman" w:hAnsi="Arial" w:cs="Arial"/>
          <w:b/>
          <w:color w:val="000000" w:themeColor="text1"/>
          <w:lang w:eastAsia="pt-BR"/>
        </w:rPr>
        <w:lastRenderedPageBreak/>
        <w:t>ANEXO I</w:t>
      </w:r>
    </w:p>
    <w:p w:rsidR="0068208B" w:rsidRPr="007C1146" w:rsidRDefault="0068208B" w:rsidP="00D21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MINUTA DE </w:t>
      </w:r>
      <w:r w:rsidRPr="007C1146">
        <w:rPr>
          <w:rFonts w:ascii="Arial" w:hAnsi="Arial" w:cs="Arial"/>
          <w:b/>
        </w:rPr>
        <w:t xml:space="preserve">REGIMENTO GERAL DAS ELEIÇÕES DE REPRESENTANTES </w:t>
      </w:r>
      <w:r w:rsidR="00AA62A6">
        <w:rPr>
          <w:rFonts w:ascii="Arial" w:hAnsi="Arial" w:cs="Arial"/>
          <w:b/>
        </w:rPr>
        <w:t>DOCENTE</w:t>
      </w:r>
      <w:r w:rsidRPr="007C1146">
        <w:rPr>
          <w:rFonts w:ascii="Arial" w:hAnsi="Arial" w:cs="Arial"/>
          <w:b/>
        </w:rPr>
        <w:t xml:space="preserve">S PARA O CONSELHO </w:t>
      </w:r>
      <w:r w:rsidR="00AA62A6">
        <w:rPr>
          <w:rFonts w:ascii="Arial" w:hAnsi="Arial" w:cs="Arial"/>
          <w:b/>
        </w:rPr>
        <w:t>UNIVERSITÁRIO</w:t>
      </w:r>
    </w:p>
    <w:p w:rsidR="00AA62A6" w:rsidRPr="007C1146" w:rsidRDefault="00AA62A6" w:rsidP="00D21C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3082C" w:rsidRDefault="0003082C" w:rsidP="00D21C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</w:t>
      </w:r>
      <w:r>
        <w:rPr>
          <w:rFonts w:ascii="Arial,Bold" w:hAnsi="Arial,Bold" w:cs="Arial,Bold"/>
          <w:b/>
          <w:bCs/>
        </w:rPr>
        <w:t xml:space="preserve">- </w:t>
      </w:r>
      <w:r>
        <w:rPr>
          <w:rFonts w:ascii="Arial" w:hAnsi="Arial" w:cs="Arial"/>
          <w:b/>
          <w:bCs/>
        </w:rPr>
        <w:t>Das Diretrizes Gerais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1.1 - </w:t>
      </w:r>
      <w:r w:rsidR="00AA62A6" w:rsidRPr="007C1146">
        <w:rPr>
          <w:rFonts w:ascii="Arial" w:hAnsi="Arial" w:cs="Arial"/>
        </w:rPr>
        <w:t>Estas normas orientam e regulamentam procedimentos à realização da eleição de 1 (um) membro titular</w:t>
      </w:r>
      <w:r w:rsidR="00AA62A6">
        <w:rPr>
          <w:rFonts w:ascii="Arial" w:hAnsi="Arial" w:cs="Arial"/>
        </w:rPr>
        <w:t xml:space="preserve">, 1 (um) primeiro e 1 (um) segundo </w:t>
      </w:r>
      <w:r w:rsidR="00AA62A6" w:rsidRPr="007C1146">
        <w:rPr>
          <w:rFonts w:ascii="Arial" w:hAnsi="Arial" w:cs="Arial"/>
        </w:rPr>
        <w:t>suplente</w:t>
      </w:r>
      <w:r w:rsidR="00AA62A6">
        <w:rPr>
          <w:rFonts w:ascii="Arial" w:hAnsi="Arial" w:cs="Arial"/>
        </w:rPr>
        <w:t>s</w:t>
      </w:r>
      <w:r w:rsidR="00AA62A6" w:rsidRPr="007C1146">
        <w:rPr>
          <w:rFonts w:ascii="Arial" w:hAnsi="Arial" w:cs="Arial"/>
        </w:rPr>
        <w:t xml:space="preserve"> para a composição da </w:t>
      </w:r>
      <w:r w:rsidR="00AA62A6">
        <w:rPr>
          <w:rFonts w:ascii="Arial" w:hAnsi="Arial" w:cs="Arial"/>
        </w:rPr>
        <w:t>r</w:t>
      </w:r>
      <w:r w:rsidR="00AA62A6" w:rsidRPr="007C1146">
        <w:rPr>
          <w:rFonts w:ascii="Arial" w:hAnsi="Arial" w:cs="Arial"/>
        </w:rPr>
        <w:t>epresentação</w:t>
      </w:r>
      <w:r w:rsidR="00AA62A6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corpo docente no Conselho Universitário (CONSUNI).</w:t>
      </w:r>
    </w:p>
    <w:p w:rsidR="00AA62A6" w:rsidRPr="007C1146" w:rsidRDefault="00AA62A6" w:rsidP="00D21C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1146">
        <w:rPr>
          <w:rFonts w:ascii="Arial" w:hAnsi="Arial" w:cs="Arial"/>
        </w:rPr>
        <w:t xml:space="preserve">1.2 - As eleições são de responsabilidade </w:t>
      </w:r>
      <w:r>
        <w:rPr>
          <w:rFonts w:ascii="Arial" w:hAnsi="Arial" w:cs="Arial"/>
        </w:rPr>
        <w:t>dos/as servidores/as docentes</w:t>
      </w:r>
      <w:r w:rsidRPr="007C1146">
        <w:rPr>
          <w:rFonts w:ascii="Arial" w:hAnsi="Arial" w:cs="Arial"/>
        </w:rPr>
        <w:t>, realizadas de acordo com Edital específico</w:t>
      </w:r>
      <w:r>
        <w:rPr>
          <w:rFonts w:ascii="Arial" w:hAnsi="Arial" w:cs="Arial"/>
        </w:rPr>
        <w:t xml:space="preserve"> aprovado pelo CONSUNI</w:t>
      </w:r>
      <w:r w:rsidRPr="007C1146">
        <w:rPr>
          <w:rFonts w:ascii="Arial" w:hAnsi="Arial" w:cs="Arial"/>
        </w:rPr>
        <w:t xml:space="preserve"> e coordenadas pela Comissão Eleitoral.</w:t>
      </w:r>
    </w:p>
    <w:p w:rsidR="0003082C" w:rsidRDefault="0003082C" w:rsidP="00D21CC8">
      <w:pPr>
        <w:jc w:val="both"/>
        <w:rPr>
          <w:rFonts w:ascii="Arial" w:hAnsi="Arial" w:cs="Arial"/>
          <w:b/>
          <w:bCs/>
        </w:rPr>
      </w:pPr>
    </w:p>
    <w:p w:rsidR="0003082C" w:rsidRDefault="0003082C" w:rsidP="00D21C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2 - Dos Elegíveis e Dos Votantes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2.1 - A eleição disciplinada pelo Edital visa o preenchimento de 01 (uma) vaga de representação do corpo docente no Conselho Universitário, com mandato de 2 (dois) anos com a possibilidade de uma única recondução para mandatos sucessivos.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2.2 - São elegíveis todas/os as/os docentes efetivas/os em situação regular na UFSB, excetuando-se docentes visitantes, substitutas/os e cedidas/os, bem como aqueles/as que estão em </w:t>
      </w:r>
      <w:r w:rsidR="009069E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argo de </w:t>
      </w:r>
      <w:r w:rsidR="009069E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ireção (CD) ou </w:t>
      </w:r>
      <w:r w:rsidR="009069E5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unção </w:t>
      </w:r>
      <w:r w:rsidR="009069E5">
        <w:rPr>
          <w:rFonts w:ascii="Arial" w:hAnsi="Arial" w:cs="Arial"/>
        </w:rPr>
        <w:t>G</w:t>
      </w:r>
      <w:r>
        <w:rPr>
          <w:rFonts w:ascii="Arial" w:hAnsi="Arial" w:cs="Arial"/>
        </w:rPr>
        <w:t>ratificada (FG).</w:t>
      </w:r>
    </w:p>
    <w:p w:rsidR="00AA62A6" w:rsidRDefault="00AA62A6" w:rsidP="00D21C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2.3 - Poderão participar da e</w:t>
      </w:r>
      <w:r w:rsidRPr="007C1146">
        <w:rPr>
          <w:rFonts w:ascii="Arial" w:hAnsi="Arial" w:cs="Arial"/>
        </w:rPr>
        <w:t>leição, na qualidade de votantes</w:t>
      </w:r>
      <w:r w:rsidR="006566F7">
        <w:rPr>
          <w:rFonts w:ascii="Arial" w:hAnsi="Arial" w:cs="Arial"/>
        </w:rPr>
        <w:t>,</w:t>
      </w:r>
      <w:r w:rsidRPr="007C1146">
        <w:rPr>
          <w:rFonts w:ascii="Arial" w:hAnsi="Arial" w:cs="Arial"/>
        </w:rPr>
        <w:t xml:space="preserve"> </w:t>
      </w:r>
      <w:r w:rsidR="009069E5">
        <w:rPr>
          <w:rFonts w:ascii="Arial" w:hAnsi="Arial" w:cs="Arial"/>
        </w:rPr>
        <w:t xml:space="preserve">todas/os </w:t>
      </w:r>
      <w:r>
        <w:rPr>
          <w:rFonts w:ascii="Arial" w:hAnsi="Arial" w:cs="Arial"/>
        </w:rPr>
        <w:t>as/</w:t>
      </w:r>
      <w:r w:rsidRPr="007C1146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docentes</w:t>
      </w:r>
      <w:r w:rsidRPr="007C1146">
        <w:rPr>
          <w:rFonts w:ascii="Arial" w:hAnsi="Arial" w:cs="Arial"/>
        </w:rPr>
        <w:t xml:space="preserve"> do quadro de </w:t>
      </w:r>
      <w:r>
        <w:rPr>
          <w:rFonts w:ascii="Arial" w:hAnsi="Arial" w:cs="Arial"/>
        </w:rPr>
        <w:t>s</w:t>
      </w:r>
      <w:r w:rsidRPr="007C1146">
        <w:rPr>
          <w:rFonts w:ascii="Arial" w:hAnsi="Arial" w:cs="Arial"/>
        </w:rPr>
        <w:t>ervidores da UFSB.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A62A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Cada votante terá direito a um único voto. </w:t>
      </w:r>
    </w:p>
    <w:p w:rsidR="0003082C" w:rsidRDefault="0003082C" w:rsidP="00D21CC8">
      <w:pPr>
        <w:jc w:val="both"/>
        <w:rPr>
          <w:rFonts w:ascii="Arial" w:hAnsi="Arial" w:cs="Arial"/>
        </w:rPr>
      </w:pPr>
    </w:p>
    <w:p w:rsidR="0003082C" w:rsidRDefault="0003082C" w:rsidP="00D21C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</w:t>
      </w:r>
      <w:r>
        <w:rPr>
          <w:rFonts w:ascii="Arial,Bold" w:hAnsi="Arial,Bold" w:cs="Arial,Bold"/>
          <w:b/>
          <w:bCs/>
        </w:rPr>
        <w:t xml:space="preserve">- </w:t>
      </w:r>
      <w:r>
        <w:rPr>
          <w:rFonts w:ascii="Arial" w:hAnsi="Arial" w:cs="Arial"/>
          <w:b/>
          <w:bCs/>
        </w:rPr>
        <w:t>Da Comissão Eleitoral</w:t>
      </w:r>
    </w:p>
    <w:p w:rsidR="0003082C" w:rsidRPr="003641A7" w:rsidRDefault="0003082C" w:rsidP="00D21CC8">
      <w:pPr>
        <w:jc w:val="both"/>
        <w:rPr>
          <w:rFonts w:ascii="Arial" w:hAnsi="Arial" w:cs="Arial"/>
        </w:rPr>
      </w:pPr>
      <w:r w:rsidRPr="003641A7">
        <w:rPr>
          <w:rFonts w:ascii="Arial" w:hAnsi="Arial" w:cs="Arial"/>
        </w:rPr>
        <w:t xml:space="preserve">3.1 - A organização das eleições </w:t>
      </w:r>
      <w:r w:rsidR="00695CEC">
        <w:rPr>
          <w:rFonts w:ascii="Arial" w:hAnsi="Arial" w:cs="Arial"/>
        </w:rPr>
        <w:t>dos representantes docentes para o CONSUNI</w:t>
      </w:r>
      <w:r w:rsidRPr="003641A7">
        <w:rPr>
          <w:rFonts w:ascii="Arial" w:hAnsi="Arial" w:cs="Arial"/>
        </w:rPr>
        <w:t xml:space="preserve"> deve ser conduzida pela Comissão Eleitoral.</w:t>
      </w:r>
    </w:p>
    <w:p w:rsidR="0003082C" w:rsidRPr="00695CEC" w:rsidRDefault="0003082C" w:rsidP="00D21CC8">
      <w:pPr>
        <w:jc w:val="both"/>
        <w:rPr>
          <w:rFonts w:ascii="Arial" w:hAnsi="Arial" w:cs="Arial"/>
        </w:rPr>
      </w:pPr>
      <w:r w:rsidRPr="003641A7">
        <w:rPr>
          <w:rFonts w:ascii="Arial" w:hAnsi="Arial" w:cs="Arial"/>
        </w:rPr>
        <w:t xml:space="preserve">3.1.1- A comissão Eleitoral será composta por nove membros, sendo três representantes de cada </w:t>
      </w:r>
      <w:r w:rsidRPr="00695CEC">
        <w:rPr>
          <w:rFonts w:ascii="Arial" w:hAnsi="Arial" w:cs="Arial"/>
          <w:i/>
        </w:rPr>
        <w:t>campus</w:t>
      </w:r>
      <w:r w:rsidRPr="003641A7">
        <w:rPr>
          <w:rFonts w:ascii="Arial" w:hAnsi="Arial" w:cs="Arial"/>
        </w:rPr>
        <w:t>;</w:t>
      </w:r>
      <w:r w:rsidR="00241C68">
        <w:rPr>
          <w:rFonts w:ascii="Arial" w:hAnsi="Arial" w:cs="Arial"/>
        </w:rPr>
        <w:t xml:space="preserve"> </w:t>
      </w:r>
      <w:r w:rsidR="00241C68" w:rsidRPr="00695CEC">
        <w:rPr>
          <w:rFonts w:ascii="Arial" w:hAnsi="Arial" w:cs="Arial"/>
        </w:rPr>
        <w:t>eleitos em assembleia pelo corpo docente.</w:t>
      </w:r>
    </w:p>
    <w:p w:rsidR="0003082C" w:rsidRPr="003641A7" w:rsidRDefault="0003082C" w:rsidP="00D21CC8">
      <w:pPr>
        <w:jc w:val="both"/>
        <w:rPr>
          <w:rFonts w:ascii="Arial" w:hAnsi="Arial" w:cs="Arial"/>
        </w:rPr>
      </w:pPr>
      <w:r w:rsidRPr="003641A7">
        <w:rPr>
          <w:rFonts w:ascii="Arial" w:hAnsi="Arial" w:cs="Arial"/>
        </w:rPr>
        <w:t>3.1.2- A presidência da comissão será eleita pelos membr</w:t>
      </w:r>
      <w:r w:rsidR="00695CEC">
        <w:rPr>
          <w:rFonts w:ascii="Arial" w:hAnsi="Arial" w:cs="Arial"/>
        </w:rPr>
        <w:t>os da comissão entre seus pares.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3.2 - Compete à Comissão Eleitoral:</w:t>
      </w:r>
    </w:p>
    <w:p w:rsidR="00815636" w:rsidRDefault="00815636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3.2.1 - Iniciar suas atividades logo após a indicação de seus membros.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81563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Conduzir o processo de Eleição nos termos do Edital;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81563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Divulgar a norma</w:t>
      </w:r>
      <w:r w:rsidR="00ED6AF5">
        <w:rPr>
          <w:rFonts w:ascii="Arial" w:hAnsi="Arial" w:cs="Arial"/>
        </w:rPr>
        <w:t>l</w:t>
      </w:r>
      <w:r>
        <w:rPr>
          <w:rFonts w:ascii="Arial" w:hAnsi="Arial" w:cs="Arial"/>
        </w:rPr>
        <w:t>ização do pleito para os Docentes;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81563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Coordenar e supervisionar os processos eleitorais para os quais foi constituída;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81563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Elaborar e publicar a lista de eleitores;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81563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Receber e homologar as inscrições das chapas;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81563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Estabelecer as datas e os horários da votação, dando ampla divulgação.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81563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Realizar a apuração dos votos;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81563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Decidir em primeira instância, sendo a última instância o CONSUNI, sobre os recursos interpostos à execução do processo de Eleição;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81563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- Encaminhar ao CONSUNI o Relatório Final do Processo Eleitoral contendo os resultados gerais da Eleição;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3.2.1</w:t>
      </w:r>
      <w:r w:rsidR="008156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Divulgar os resultados gerais do pleito para a comunidade universitária;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3.2.1</w:t>
      </w:r>
      <w:r w:rsidR="0081563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Adotar as demais providências necessárias </w:t>
      </w:r>
      <w:r w:rsidR="00815636">
        <w:rPr>
          <w:rFonts w:ascii="Arial" w:hAnsi="Arial" w:cs="Arial"/>
        </w:rPr>
        <w:t>à realização da Eleição.</w:t>
      </w:r>
    </w:p>
    <w:p w:rsidR="0003082C" w:rsidRDefault="0003082C" w:rsidP="00D21CC8">
      <w:pPr>
        <w:jc w:val="both"/>
        <w:rPr>
          <w:rFonts w:ascii="Arial" w:hAnsi="Arial" w:cs="Arial"/>
        </w:rPr>
      </w:pPr>
    </w:p>
    <w:p w:rsidR="0003082C" w:rsidRDefault="0003082C" w:rsidP="00D21C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4 </w:t>
      </w:r>
      <w:r>
        <w:rPr>
          <w:rFonts w:ascii="Arial,Bold" w:hAnsi="Arial,Bold" w:cs="Arial,Bold"/>
          <w:b/>
          <w:bCs/>
        </w:rPr>
        <w:t xml:space="preserve">- </w:t>
      </w:r>
      <w:r>
        <w:rPr>
          <w:rFonts w:ascii="Arial" w:hAnsi="Arial" w:cs="Arial"/>
          <w:b/>
          <w:bCs/>
        </w:rPr>
        <w:t xml:space="preserve">Da inscrição e da </w:t>
      </w:r>
      <w:r w:rsidR="00815636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ampanha </w:t>
      </w:r>
      <w:r w:rsidR="00815636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leitoral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4.1 - A inscrição deve ser feita por meio de formulário próprio conforme Edital.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4.2 - É permitida a campanha eleitoral no âmbito da Universidade desde que não interfira nas atividades ordinárias das Unidades</w:t>
      </w:r>
      <w:r w:rsidR="00815636">
        <w:rPr>
          <w:rFonts w:ascii="Arial" w:hAnsi="Arial" w:cs="Arial"/>
        </w:rPr>
        <w:t xml:space="preserve"> Universitárias</w:t>
      </w:r>
      <w:r>
        <w:rPr>
          <w:rFonts w:ascii="Arial" w:hAnsi="Arial" w:cs="Arial"/>
        </w:rPr>
        <w:t>.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4.3 - É possibilitada ao candidato a publicidade em todos os setores do</w:t>
      </w:r>
      <w:r w:rsidR="008156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815636">
        <w:rPr>
          <w:rFonts w:ascii="Arial" w:hAnsi="Arial" w:cs="Arial"/>
          <w:i/>
        </w:rPr>
        <w:t>Camp</w:t>
      </w:r>
      <w:r w:rsidR="00815636">
        <w:rPr>
          <w:rFonts w:ascii="Arial" w:hAnsi="Arial" w:cs="Arial"/>
          <w:i/>
        </w:rPr>
        <w:t>i</w:t>
      </w:r>
      <w:r>
        <w:rPr>
          <w:rFonts w:ascii="Arial" w:hAnsi="Arial" w:cs="Arial"/>
        </w:rPr>
        <w:t>.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4.4 - A campanha </w:t>
      </w:r>
      <w:r w:rsidR="00815636">
        <w:rPr>
          <w:rFonts w:ascii="Arial" w:hAnsi="Arial" w:cs="Arial"/>
        </w:rPr>
        <w:t xml:space="preserve">eleitoral </w:t>
      </w:r>
      <w:r>
        <w:rPr>
          <w:rFonts w:ascii="Arial" w:hAnsi="Arial" w:cs="Arial"/>
        </w:rPr>
        <w:t>e todas as atividades de propaganda, nas dependências da Universidade, encerram-se às 23h59 (vinte e três horas e cinquenta e nove minutos) do dia anterior ao da Eleição.</w:t>
      </w:r>
    </w:p>
    <w:p w:rsidR="0003082C" w:rsidRDefault="0003082C" w:rsidP="00D21CC8">
      <w:pPr>
        <w:jc w:val="both"/>
        <w:rPr>
          <w:rFonts w:ascii="Arial" w:hAnsi="Arial" w:cs="Arial"/>
          <w:b/>
          <w:bCs/>
        </w:rPr>
      </w:pPr>
    </w:p>
    <w:p w:rsidR="0003082C" w:rsidRDefault="0003082C" w:rsidP="00D21C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>
        <w:rPr>
          <w:rFonts w:ascii="Arial,Bold" w:hAnsi="Arial,Bold" w:cs="Arial,Bold"/>
          <w:b/>
          <w:bCs/>
        </w:rPr>
        <w:t xml:space="preserve">- </w:t>
      </w:r>
      <w:r>
        <w:rPr>
          <w:rFonts w:ascii="Arial" w:hAnsi="Arial" w:cs="Arial"/>
          <w:b/>
          <w:bCs/>
        </w:rPr>
        <w:t>Da Votação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5.1 - A lista de votantes deve ser publicada no mínimo 72 (setenta e duas) horas antes do dia da Eleição, para ser passível de recurso.</w:t>
      </w:r>
    </w:p>
    <w:p w:rsidR="00815636" w:rsidRPr="007C1146" w:rsidRDefault="00815636" w:rsidP="00D21C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1146">
        <w:rPr>
          <w:rFonts w:ascii="Arial" w:hAnsi="Arial" w:cs="Arial"/>
        </w:rPr>
        <w:t xml:space="preserve">5.2 - Toda a Eleição regulada pelo Edital </w:t>
      </w:r>
      <w:r>
        <w:rPr>
          <w:rFonts w:ascii="Arial" w:hAnsi="Arial" w:cs="Arial"/>
        </w:rPr>
        <w:t>será</w:t>
      </w:r>
      <w:r w:rsidRPr="007C1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realizada em sufrágio </w:t>
      </w:r>
      <w:r w:rsidRPr="007C1146">
        <w:rPr>
          <w:rFonts w:ascii="Arial" w:hAnsi="Arial" w:cs="Arial"/>
        </w:rPr>
        <w:t>diret</w:t>
      </w:r>
      <w:r>
        <w:rPr>
          <w:rFonts w:ascii="Arial" w:hAnsi="Arial" w:cs="Arial"/>
        </w:rPr>
        <w:t>o</w:t>
      </w:r>
      <w:r w:rsidRPr="007C1146">
        <w:rPr>
          <w:rFonts w:ascii="Arial" w:hAnsi="Arial" w:cs="Arial"/>
        </w:rPr>
        <w:t xml:space="preserve"> e secret</w:t>
      </w:r>
      <w:r>
        <w:rPr>
          <w:rFonts w:ascii="Arial" w:hAnsi="Arial" w:cs="Arial"/>
        </w:rPr>
        <w:t>o</w:t>
      </w:r>
      <w:r w:rsidRPr="007C1146">
        <w:rPr>
          <w:rFonts w:ascii="Arial" w:hAnsi="Arial" w:cs="Arial"/>
        </w:rPr>
        <w:t>.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5.3 - As eleições ocorrem em datas especificadas pelo Edital.</w:t>
      </w:r>
    </w:p>
    <w:p w:rsidR="0003082C" w:rsidRDefault="0003082C" w:rsidP="00D21CC8">
      <w:pPr>
        <w:jc w:val="both"/>
        <w:rPr>
          <w:rFonts w:ascii="Arial" w:hAnsi="Arial" w:cs="Arial"/>
        </w:rPr>
      </w:pPr>
    </w:p>
    <w:p w:rsidR="0003082C" w:rsidRDefault="0003082C" w:rsidP="00D21C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6 - Da Apuração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6.1 - A apuração dos votos será feita pela Comissão Eleitoral nos três </w:t>
      </w:r>
      <w:r w:rsidRPr="00815636">
        <w:rPr>
          <w:rFonts w:ascii="Arial" w:hAnsi="Arial" w:cs="Arial"/>
          <w:i/>
        </w:rPr>
        <w:t>campi</w:t>
      </w:r>
      <w:r>
        <w:rPr>
          <w:rFonts w:ascii="Arial" w:hAnsi="Arial" w:cs="Arial"/>
        </w:rPr>
        <w:t>, observando os seguintes procedimentos: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6.1.1 - A apuração dos votos se dá no dia subsequente ao término da votação;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6.1.2 - Os votos em branco são considerados válidos;</w:t>
      </w:r>
    </w:p>
    <w:p w:rsidR="0003082C" w:rsidRDefault="0003082C" w:rsidP="00D21CC8">
      <w:pPr>
        <w:jc w:val="both"/>
        <w:rPr>
          <w:rFonts w:ascii="Arial" w:hAnsi="Arial" w:cs="Arial"/>
        </w:rPr>
      </w:pPr>
    </w:p>
    <w:p w:rsidR="0003082C" w:rsidRDefault="0003082C" w:rsidP="00D21C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7 - Do Cômputo dos Votos 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7.1 - São considerados votos válidos aqueles dados diretamente a qualquer dos candidatos somados aos votos em branco.</w:t>
      </w:r>
    </w:p>
    <w:p w:rsidR="0003082C" w:rsidRDefault="0003082C" w:rsidP="00D21CC8">
      <w:pPr>
        <w:jc w:val="both"/>
        <w:rPr>
          <w:rFonts w:ascii="Arial" w:hAnsi="Arial" w:cs="Arial"/>
        </w:rPr>
      </w:pPr>
    </w:p>
    <w:p w:rsidR="0003082C" w:rsidRDefault="0003082C" w:rsidP="00D21C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8 - Das Disposições Gerais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8.1 - Os membros da Comissão Eleitoral estão impedidos, a qualquer tempo, de concorrer aos cargos de que trata este Edital e este processo eleitoral.</w:t>
      </w:r>
    </w:p>
    <w:p w:rsidR="0003082C" w:rsidRDefault="0003082C" w:rsidP="00D21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8.2 - Ao término do processo eleitoral, os resultados devem ser homologados no CONSUNI.</w:t>
      </w:r>
    </w:p>
    <w:p w:rsidR="0003082C" w:rsidRDefault="0003082C" w:rsidP="00D21CC8">
      <w:pPr>
        <w:jc w:val="both"/>
        <w:rPr>
          <w:rFonts w:ascii="Arial" w:hAnsi="Arial" w:cs="Arial"/>
        </w:rPr>
      </w:pPr>
    </w:p>
    <w:sectPr w:rsidR="0003082C" w:rsidSect="00FC3D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1"/>
    <w:family w:val="roman"/>
    <w:pitch w:val="variable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71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71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71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71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71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1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10"/>
        </w:tabs>
        <w:ind w:left="6830" w:hanging="180"/>
      </w:pPr>
    </w:lvl>
  </w:abstractNum>
  <w:abstractNum w:abstractNumId="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5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48" w:hanging="180"/>
      </w:pPr>
    </w:lvl>
  </w:abstractNum>
  <w:abstractNum w:abstractNumId="3" w15:restartNumberingAfterBreak="0">
    <w:nsid w:val="1BC502B8"/>
    <w:multiLevelType w:val="hybridMultilevel"/>
    <w:tmpl w:val="0A3E307E"/>
    <w:lvl w:ilvl="0" w:tplc="0409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884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9D501D2"/>
    <w:multiLevelType w:val="hybridMultilevel"/>
    <w:tmpl w:val="E68AEB1E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240557"/>
    <w:multiLevelType w:val="hybridMultilevel"/>
    <w:tmpl w:val="2114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54840"/>
    <w:multiLevelType w:val="hybridMultilevel"/>
    <w:tmpl w:val="E8F21A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C6FBC"/>
    <w:multiLevelType w:val="hybridMultilevel"/>
    <w:tmpl w:val="32E0085A"/>
    <w:lvl w:ilvl="0" w:tplc="81D432BE">
      <w:numFmt w:val="bullet"/>
      <w:lvlText w:val=""/>
      <w:lvlJc w:val="left"/>
      <w:pPr>
        <w:ind w:left="143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4D9E60E5"/>
    <w:multiLevelType w:val="hybridMultilevel"/>
    <w:tmpl w:val="1436E3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7409F"/>
    <w:multiLevelType w:val="hybridMultilevel"/>
    <w:tmpl w:val="138C22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5A742E"/>
    <w:multiLevelType w:val="hybridMultilevel"/>
    <w:tmpl w:val="C7F6CEF2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9857C6D"/>
    <w:multiLevelType w:val="multilevel"/>
    <w:tmpl w:val="0316D9DA"/>
    <w:lvl w:ilvl="0">
      <w:start w:val="1"/>
      <w:numFmt w:val="decimal"/>
      <w:pStyle w:val="Nvel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decontinuao"/>
      <w:isLgl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D3682D"/>
    <w:multiLevelType w:val="multilevel"/>
    <w:tmpl w:val="0316D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6D8355E"/>
    <w:multiLevelType w:val="hybridMultilevel"/>
    <w:tmpl w:val="4A86435C"/>
    <w:lvl w:ilvl="0" w:tplc="496C10C2">
      <w:numFmt w:val="bullet"/>
      <w:lvlText w:val=""/>
      <w:lvlJc w:val="left"/>
      <w:pPr>
        <w:ind w:left="107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723E0B5F"/>
    <w:multiLevelType w:val="multilevel"/>
    <w:tmpl w:val="A5AC240E"/>
    <w:lvl w:ilvl="0">
      <w:start w:val="1"/>
      <w:numFmt w:val="decimal"/>
      <w:pStyle w:val="Artigo"/>
      <w:lvlText w:val="Art. %1º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0"/>
  </w:num>
  <w:num w:numId="10">
    <w:abstractNumId w:val="11"/>
  </w:num>
  <w:num w:numId="11">
    <w:abstractNumId w:val="11"/>
  </w:num>
  <w:num w:numId="12">
    <w:abstractNumId w:val="11"/>
  </w:num>
  <w:num w:numId="13">
    <w:abstractNumId w:val="12"/>
  </w:num>
  <w:num w:numId="14">
    <w:abstractNumId w:val="11"/>
  </w:num>
  <w:num w:numId="15">
    <w:abstractNumId w:val="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2"/>
  </w:num>
  <w:num w:numId="29">
    <w:abstractNumId w:val="11"/>
  </w:num>
  <w:num w:numId="30">
    <w:abstractNumId w:val="5"/>
  </w:num>
  <w:num w:numId="31">
    <w:abstractNumId w:val="9"/>
  </w:num>
  <w:num w:numId="32">
    <w:abstractNumId w:val="3"/>
  </w:num>
  <w:num w:numId="33">
    <w:abstractNumId w:val="11"/>
  </w:num>
  <w:num w:numId="34">
    <w:abstractNumId w:val="8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3"/>
  </w:num>
  <w:num w:numId="40">
    <w:abstractNumId w:val="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23"/>
    <w:rsid w:val="000118BD"/>
    <w:rsid w:val="000145C8"/>
    <w:rsid w:val="000157F7"/>
    <w:rsid w:val="0003082C"/>
    <w:rsid w:val="000312F7"/>
    <w:rsid w:val="00045481"/>
    <w:rsid w:val="000861EE"/>
    <w:rsid w:val="000A17DB"/>
    <w:rsid w:val="000C50FD"/>
    <w:rsid w:val="000D39C7"/>
    <w:rsid w:val="000D4BB0"/>
    <w:rsid w:val="000F1CED"/>
    <w:rsid w:val="000F2EFD"/>
    <w:rsid w:val="000F6BA8"/>
    <w:rsid w:val="00137DCB"/>
    <w:rsid w:val="00167D59"/>
    <w:rsid w:val="001A4F80"/>
    <w:rsid w:val="001B5297"/>
    <w:rsid w:val="001D4563"/>
    <w:rsid w:val="001D5EBF"/>
    <w:rsid w:val="00241C68"/>
    <w:rsid w:val="002666E0"/>
    <w:rsid w:val="0027650E"/>
    <w:rsid w:val="0028163F"/>
    <w:rsid w:val="002902EE"/>
    <w:rsid w:val="002B39E4"/>
    <w:rsid w:val="002C27FF"/>
    <w:rsid w:val="00301ECD"/>
    <w:rsid w:val="00310620"/>
    <w:rsid w:val="003216C9"/>
    <w:rsid w:val="00332F90"/>
    <w:rsid w:val="0035182E"/>
    <w:rsid w:val="003541CA"/>
    <w:rsid w:val="0036547B"/>
    <w:rsid w:val="00386BC0"/>
    <w:rsid w:val="003A346F"/>
    <w:rsid w:val="003C42FB"/>
    <w:rsid w:val="00403297"/>
    <w:rsid w:val="00414A42"/>
    <w:rsid w:val="00417371"/>
    <w:rsid w:val="0044489C"/>
    <w:rsid w:val="00452D3C"/>
    <w:rsid w:val="00483816"/>
    <w:rsid w:val="00490F73"/>
    <w:rsid w:val="004B714C"/>
    <w:rsid w:val="004D0257"/>
    <w:rsid w:val="004E1CBC"/>
    <w:rsid w:val="00502AED"/>
    <w:rsid w:val="0051396F"/>
    <w:rsid w:val="00516563"/>
    <w:rsid w:val="00526526"/>
    <w:rsid w:val="0052751A"/>
    <w:rsid w:val="00541E20"/>
    <w:rsid w:val="00553AA5"/>
    <w:rsid w:val="005601C5"/>
    <w:rsid w:val="00577D62"/>
    <w:rsid w:val="005B7EF7"/>
    <w:rsid w:val="005D6488"/>
    <w:rsid w:val="005E1912"/>
    <w:rsid w:val="005F6DF4"/>
    <w:rsid w:val="006114E9"/>
    <w:rsid w:val="0062539E"/>
    <w:rsid w:val="00631148"/>
    <w:rsid w:val="006413EF"/>
    <w:rsid w:val="00644FC5"/>
    <w:rsid w:val="006566F7"/>
    <w:rsid w:val="00681B85"/>
    <w:rsid w:val="0068208B"/>
    <w:rsid w:val="00692583"/>
    <w:rsid w:val="00695CEC"/>
    <w:rsid w:val="006B11D9"/>
    <w:rsid w:val="006B685C"/>
    <w:rsid w:val="006C63CB"/>
    <w:rsid w:val="006D3073"/>
    <w:rsid w:val="006F2DF4"/>
    <w:rsid w:val="0074176F"/>
    <w:rsid w:val="00783AB4"/>
    <w:rsid w:val="00795534"/>
    <w:rsid w:val="007B54E2"/>
    <w:rsid w:val="007C54F7"/>
    <w:rsid w:val="007C56C4"/>
    <w:rsid w:val="008047AC"/>
    <w:rsid w:val="00815636"/>
    <w:rsid w:val="00820DEF"/>
    <w:rsid w:val="00836FA2"/>
    <w:rsid w:val="00841315"/>
    <w:rsid w:val="00846FD7"/>
    <w:rsid w:val="00854BB8"/>
    <w:rsid w:val="00882327"/>
    <w:rsid w:val="009011A5"/>
    <w:rsid w:val="009069E5"/>
    <w:rsid w:val="00940883"/>
    <w:rsid w:val="00951F24"/>
    <w:rsid w:val="00956608"/>
    <w:rsid w:val="009713F3"/>
    <w:rsid w:val="00A06A3F"/>
    <w:rsid w:val="00A12683"/>
    <w:rsid w:val="00A21F2C"/>
    <w:rsid w:val="00A556A6"/>
    <w:rsid w:val="00A724EB"/>
    <w:rsid w:val="00A7376B"/>
    <w:rsid w:val="00A76874"/>
    <w:rsid w:val="00A90587"/>
    <w:rsid w:val="00AA62A6"/>
    <w:rsid w:val="00AB11E3"/>
    <w:rsid w:val="00AB6D03"/>
    <w:rsid w:val="00AC032B"/>
    <w:rsid w:val="00AD150F"/>
    <w:rsid w:val="00AD5C46"/>
    <w:rsid w:val="00B0427B"/>
    <w:rsid w:val="00B23E52"/>
    <w:rsid w:val="00B34B7A"/>
    <w:rsid w:val="00B430CF"/>
    <w:rsid w:val="00B51F1B"/>
    <w:rsid w:val="00BB39E9"/>
    <w:rsid w:val="00BB5A1D"/>
    <w:rsid w:val="00BC3A7B"/>
    <w:rsid w:val="00BE0E25"/>
    <w:rsid w:val="00C1487C"/>
    <w:rsid w:val="00C26A07"/>
    <w:rsid w:val="00C536C3"/>
    <w:rsid w:val="00C55480"/>
    <w:rsid w:val="00CB20F6"/>
    <w:rsid w:val="00CB3D12"/>
    <w:rsid w:val="00CC3A18"/>
    <w:rsid w:val="00CC4E63"/>
    <w:rsid w:val="00CE6493"/>
    <w:rsid w:val="00CF2D23"/>
    <w:rsid w:val="00CF2EDB"/>
    <w:rsid w:val="00D11ED7"/>
    <w:rsid w:val="00D21CC8"/>
    <w:rsid w:val="00D35BE0"/>
    <w:rsid w:val="00D6487E"/>
    <w:rsid w:val="00D676D9"/>
    <w:rsid w:val="00D84DF5"/>
    <w:rsid w:val="00DA0A12"/>
    <w:rsid w:val="00DC1CA3"/>
    <w:rsid w:val="00E05081"/>
    <w:rsid w:val="00E45770"/>
    <w:rsid w:val="00E646DD"/>
    <w:rsid w:val="00E64D2F"/>
    <w:rsid w:val="00E93F97"/>
    <w:rsid w:val="00EA69F4"/>
    <w:rsid w:val="00EB3337"/>
    <w:rsid w:val="00ED1BD3"/>
    <w:rsid w:val="00ED6AF5"/>
    <w:rsid w:val="00EE3FCB"/>
    <w:rsid w:val="00EF0ED8"/>
    <w:rsid w:val="00F406CB"/>
    <w:rsid w:val="00F45474"/>
    <w:rsid w:val="00F6146B"/>
    <w:rsid w:val="00F6630C"/>
    <w:rsid w:val="00F705CB"/>
    <w:rsid w:val="00F9364F"/>
    <w:rsid w:val="00F970A7"/>
    <w:rsid w:val="00FC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E8D10-E05A-49AB-A2E9-85B87994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2D23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F2D23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D2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D2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53A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AA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9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C4E6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4E6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4E6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4E6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4E63"/>
    <w:rPr>
      <w:b/>
      <w:bCs/>
      <w:sz w:val="20"/>
      <w:szCs w:val="20"/>
    </w:rPr>
  </w:style>
  <w:style w:type="paragraph" w:customStyle="1" w:styleId="Artigo">
    <w:name w:val="Artigo"/>
    <w:basedOn w:val="Listadecontinuao"/>
    <w:qFormat/>
    <w:rsid w:val="00940883"/>
    <w:pPr>
      <w:keepLines/>
      <w:numPr>
        <w:ilvl w:val="0"/>
        <w:numId w:val="1"/>
      </w:numPr>
      <w:spacing w:line="360" w:lineRule="auto"/>
      <w:contextualSpacing w:val="0"/>
      <w:jc w:val="both"/>
    </w:pPr>
    <w:rPr>
      <w:rFonts w:ascii="Franklin Gothic Book" w:hAnsi="Franklin Gothic Book"/>
    </w:rPr>
  </w:style>
  <w:style w:type="paragraph" w:styleId="Listadecontinuao">
    <w:name w:val="List Continue"/>
    <w:basedOn w:val="Normal"/>
    <w:uiPriority w:val="99"/>
    <w:unhideWhenUsed/>
    <w:rsid w:val="00940883"/>
    <w:pPr>
      <w:numPr>
        <w:ilvl w:val="1"/>
        <w:numId w:val="2"/>
      </w:numPr>
      <w:spacing w:after="120"/>
      <w:contextualSpacing/>
    </w:pPr>
  </w:style>
  <w:style w:type="paragraph" w:styleId="Listadecontinuao2">
    <w:name w:val="List Continue 2"/>
    <w:basedOn w:val="Normal"/>
    <w:uiPriority w:val="99"/>
    <w:unhideWhenUsed/>
    <w:rsid w:val="00940883"/>
    <w:pPr>
      <w:spacing w:after="120"/>
      <w:ind w:left="566"/>
      <w:contextualSpacing/>
    </w:pPr>
  </w:style>
  <w:style w:type="paragraph" w:customStyle="1" w:styleId="Nvel1">
    <w:name w:val="Nível 1"/>
    <w:basedOn w:val="PargrafodaLista"/>
    <w:qFormat/>
    <w:rsid w:val="00820DEF"/>
    <w:pPr>
      <w:numPr>
        <w:numId w:val="2"/>
      </w:numPr>
      <w:spacing w:after="240" w:line="360" w:lineRule="auto"/>
      <w:contextualSpacing w:val="0"/>
      <w:jc w:val="both"/>
    </w:pPr>
    <w:rPr>
      <w:rFonts w:ascii="Franklin Gothic Book" w:hAnsi="Franklin Gothic Book"/>
      <w:b/>
      <w:sz w:val="28"/>
    </w:rPr>
  </w:style>
  <w:style w:type="paragraph" w:customStyle="1" w:styleId="Nvel11">
    <w:name w:val="Nível 1.1"/>
    <w:basedOn w:val="Listadecontinuao"/>
    <w:next w:val="Nvel1"/>
    <w:qFormat/>
    <w:rsid w:val="00820DEF"/>
    <w:pPr>
      <w:keepLines/>
      <w:spacing w:line="360" w:lineRule="auto"/>
      <w:contextualSpacing w:val="0"/>
    </w:pPr>
    <w:rPr>
      <w:rFonts w:ascii="Franklin Gothic Book" w:hAnsi="Franklin Gothic Book"/>
    </w:rPr>
  </w:style>
  <w:style w:type="paragraph" w:customStyle="1" w:styleId="ListParagraph1">
    <w:name w:val="List Paragraph1"/>
    <w:basedOn w:val="Normal"/>
    <w:rsid w:val="000145C8"/>
    <w:pPr>
      <w:suppressAutoHyphens/>
      <w:spacing w:after="200" w:line="276" w:lineRule="auto"/>
      <w:ind w:left="720"/>
    </w:pPr>
    <w:rPr>
      <w:rFonts w:ascii="Calibri" w:eastAsia="SimSun" w:hAnsi="Calibri" w:cs="font37"/>
      <w:kern w:val="1"/>
      <w:sz w:val="22"/>
      <w:szCs w:val="22"/>
      <w:lang w:eastAsia="ar-SA"/>
    </w:rPr>
  </w:style>
  <w:style w:type="character" w:styleId="Forte">
    <w:name w:val="Strong"/>
    <w:basedOn w:val="Fontepargpadro"/>
    <w:uiPriority w:val="22"/>
    <w:rsid w:val="00C536C3"/>
    <w:rPr>
      <w:b/>
    </w:rPr>
  </w:style>
  <w:style w:type="paragraph" w:styleId="Reviso">
    <w:name w:val="Revision"/>
    <w:hidden/>
    <w:uiPriority w:val="99"/>
    <w:semiHidden/>
    <w:rsid w:val="00F9364F"/>
  </w:style>
  <w:style w:type="character" w:customStyle="1" w:styleId="InternetLink">
    <w:name w:val="Internet Link"/>
    <w:basedOn w:val="Fontepargpadro"/>
    <w:uiPriority w:val="99"/>
    <w:unhideWhenUsed/>
    <w:rsid w:val="005165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16563"/>
    <w:pPr>
      <w:suppressAutoHyphens/>
      <w:spacing w:after="119" w:line="276" w:lineRule="auto"/>
    </w:pPr>
    <w:rPr>
      <w:rFonts w:ascii="Times New Roman" w:eastAsia="Times New Roman" w:hAnsi="Times New Roman" w:cs="Times New Roman"/>
      <w:color w:val="00000A"/>
      <w:lang w:eastAsia="pt-BR"/>
    </w:rPr>
  </w:style>
  <w:style w:type="paragraph" w:customStyle="1" w:styleId="Corpo">
    <w:name w:val="Corpo"/>
    <w:rsid w:val="005165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fsb.edu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BC1F-09D7-4A95-B8AE-2853B58B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Delabie</dc:creator>
  <cp:keywords/>
  <dc:description/>
  <cp:lastModifiedBy>NUBIA LIMA DE OLIVEIRA</cp:lastModifiedBy>
  <cp:revision>3</cp:revision>
  <cp:lastPrinted>2016-06-02T17:31:00Z</cp:lastPrinted>
  <dcterms:created xsi:type="dcterms:W3CDTF">2016-06-06T18:44:00Z</dcterms:created>
  <dcterms:modified xsi:type="dcterms:W3CDTF">2016-06-06T18:45:00Z</dcterms:modified>
</cp:coreProperties>
</file>