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ok Antiqua" w:eastAsia="Times New Roman" w:hAnsi="Book Antiqua" w:cs="Times New Roman"/>
          <w:b/>
          <w:color w:val="0D0D0D" w:themeColor="text1" w:themeTint="F2"/>
          <w:kern w:val="28"/>
          <w:sz w:val="30"/>
          <w:szCs w:val="30"/>
          <w:lang w:val="pt-BR" w:eastAsia="ja-JP"/>
        </w:rPr>
        <w:id w:val="1377660444"/>
        <w:placeholder>
          <w:docPart w:val="D6EB464FBE7E4CE8913F09BABDA47778"/>
        </w:placeholder>
      </w:sdtPr>
      <w:sdtEndPr>
        <w:rPr>
          <w:sz w:val="32"/>
          <w:szCs w:val="20"/>
        </w:rPr>
      </w:sdtEndPr>
      <w:sdtContent>
        <w:p w:rsidR="00A82285" w:rsidRPr="0024672B" w:rsidRDefault="00A82285" w:rsidP="00256018">
          <w:pPr>
            <w:pBdr>
              <w:bottom w:val="single" w:sz="12" w:space="4" w:color="141414"/>
            </w:pBdr>
            <w:spacing w:line="240" w:lineRule="auto"/>
            <w:contextualSpacing/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30"/>
              <w:szCs w:val="30"/>
              <w:lang w:val="pt-BR" w:eastAsia="ja-JP"/>
            </w:rPr>
          </w:pPr>
          <w:r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30"/>
              <w:szCs w:val="30"/>
              <w:lang w:val="pt-BR" w:eastAsia="ja-JP"/>
            </w:rPr>
            <w:t>FOR</w:t>
          </w:r>
          <w:bookmarkStart w:id="0" w:name="_GoBack"/>
          <w:bookmarkEnd w:id="0"/>
          <w:r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30"/>
              <w:szCs w:val="30"/>
              <w:lang w:val="pt-BR" w:eastAsia="ja-JP"/>
            </w:rPr>
            <w:t>MULÁRIO DE RECURSO</w:t>
          </w:r>
        </w:p>
      </w:sdtContent>
    </w:sdt>
    <w:sdt>
      <w:sdtPr>
        <w:rPr>
          <w:rFonts w:ascii="Book Antiqua" w:eastAsia="Cambria" w:hAnsi="Book Antiqua" w:cs="Times New Roman"/>
          <w:color w:val="0D0D0D" w:themeColor="text1" w:themeTint="F2"/>
          <w:sz w:val="28"/>
          <w:szCs w:val="20"/>
          <w:lang w:val="pt-BR" w:eastAsia="ja-JP"/>
        </w:rPr>
        <w:id w:val="984360160"/>
        <w:placeholder>
          <w:docPart w:val="9B241507875D4419B56385649D630593"/>
        </w:placeholder>
      </w:sdtPr>
      <w:sdtEndPr/>
      <w:sdtContent>
        <w:p w:rsidR="00A82285" w:rsidRPr="0024672B" w:rsidRDefault="00A82285" w:rsidP="00A82285">
          <w:pPr>
            <w:spacing w:after="360" w:line="240" w:lineRule="auto"/>
            <w:rPr>
              <w:rFonts w:ascii="Book Antiqua" w:eastAsia="Cambria" w:hAnsi="Book Antiqua" w:cs="Times New Roman"/>
              <w:color w:val="0D0D0D" w:themeColor="text1" w:themeTint="F2"/>
              <w:sz w:val="24"/>
              <w:szCs w:val="20"/>
              <w:lang w:val="pt-BR" w:eastAsia="ja-JP"/>
            </w:rPr>
          </w:pPr>
          <w:r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>Anexo IV</w:t>
          </w:r>
          <w:r w:rsidRPr="0024672B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 xml:space="preserve"> - Edital Prosis 08/2018</w:t>
          </w:r>
        </w:p>
      </w:sdtContent>
    </w:sdt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72"/>
        <w:gridCol w:w="7974"/>
      </w:tblGrid>
      <w:tr w:rsidR="009A0A23" w:rsidRPr="00762C2F" w:rsidTr="00F10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9A0A23" w:rsidRPr="00762C2F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9A0A23" w:rsidRPr="00762C2F" w:rsidRDefault="009A0A23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762C2F" w:rsidTr="00F109D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9A0A23" w:rsidRPr="00762C2F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9A0A23" w:rsidRPr="00762C2F" w:rsidRDefault="009A0A23" w:rsidP="00F109D2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762C2F" w:rsidTr="00F10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9A0A23" w:rsidRPr="00762C2F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9A0A23" w:rsidRPr="00762C2F" w:rsidRDefault="009A0A23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762C2F" w:rsidTr="00F109D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9A0A23" w:rsidRPr="00762C2F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9A0A23" w:rsidRPr="00762C2F" w:rsidRDefault="009A0A23" w:rsidP="00F109D2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</w:tbl>
    <w:p w:rsidR="009A0A23" w:rsidRPr="009A0A23" w:rsidRDefault="009A0A23" w:rsidP="009A0A23">
      <w:pPr>
        <w:rPr>
          <w:color w:val="auto"/>
          <w:lang w:val="pt-BR"/>
        </w:rPr>
      </w:pPr>
    </w:p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9A0A2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</w:tc>
      </w:tr>
    </w:tbl>
    <w:p w:rsidR="009A0A23" w:rsidRPr="009A0A23" w:rsidRDefault="009A0A23" w:rsidP="009A0A23">
      <w:pPr>
        <w:rPr>
          <w:rFonts w:eastAsia="MS Mincho"/>
          <w:color w:val="auto"/>
          <w:lang w:val="pt-BR"/>
        </w:rPr>
      </w:pPr>
    </w:p>
    <w:p w:rsidR="009A0A23" w:rsidRPr="009A0A23" w:rsidRDefault="009A0A23" w:rsidP="009A0A23">
      <w:pPr>
        <w:jc w:val="right"/>
        <w:rPr>
          <w:rFonts w:cs="Arial"/>
          <w:color w:val="auto"/>
          <w:lang w:val="pt-BR"/>
        </w:rPr>
      </w:pPr>
      <w:r w:rsidRPr="009A0A23">
        <w:rPr>
          <w:rFonts w:cs="Arial"/>
          <w:color w:val="auto"/>
          <w:lang w:val="pt-BR"/>
        </w:rPr>
        <w:t>Data: ____ / ____ / 201</w:t>
      </w:r>
      <w:r>
        <w:rPr>
          <w:rFonts w:cs="Arial"/>
          <w:color w:val="auto"/>
          <w:lang w:val="pt-BR"/>
        </w:rPr>
        <w:t>8</w:t>
      </w:r>
    </w:p>
    <w:p w:rsidR="009A0A23" w:rsidRPr="009A0A23" w:rsidRDefault="009A0A23" w:rsidP="009A0A23">
      <w:pPr>
        <w:jc w:val="center"/>
        <w:rPr>
          <w:rFonts w:cs="Arial"/>
          <w:color w:val="auto"/>
          <w:lang w:val="pt-BR"/>
        </w:rPr>
      </w:pPr>
      <w:r w:rsidRPr="009A0A23">
        <w:rPr>
          <w:rFonts w:cs="Arial"/>
          <w:color w:val="auto"/>
          <w:lang w:val="pt-BR"/>
        </w:rPr>
        <w:t>________________________________________</w:t>
      </w:r>
    </w:p>
    <w:p w:rsidR="009A0A23" w:rsidRPr="009A0A23" w:rsidRDefault="009A0A23" w:rsidP="009A0A23">
      <w:pPr>
        <w:jc w:val="center"/>
        <w:rPr>
          <w:rFonts w:cs="Arial"/>
          <w:color w:val="auto"/>
          <w:lang w:val="pt-BR"/>
        </w:rPr>
      </w:pPr>
      <w:r w:rsidRPr="009A0A23">
        <w:rPr>
          <w:rFonts w:cs="Arial"/>
          <w:color w:val="auto"/>
          <w:lang w:val="pt-BR"/>
        </w:rPr>
        <w:t xml:space="preserve">Assinatura </w:t>
      </w:r>
      <w:proofErr w:type="gramStart"/>
      <w:r w:rsidRPr="009A0A23">
        <w:rPr>
          <w:rFonts w:cs="Arial"/>
          <w:color w:val="auto"/>
          <w:lang w:val="pt-BR"/>
        </w:rPr>
        <w:t>do(</w:t>
      </w:r>
      <w:proofErr w:type="gramEnd"/>
      <w:r w:rsidRPr="009A0A23">
        <w:rPr>
          <w:rFonts w:cs="Arial"/>
          <w:color w:val="auto"/>
          <w:lang w:val="pt-BR"/>
        </w:rPr>
        <w:t xml:space="preserve">a) candidato </w:t>
      </w:r>
    </w:p>
    <w:p w:rsidR="009A0A23" w:rsidRDefault="009A0A23" w:rsidP="009A0A23">
      <w:pPr>
        <w:rPr>
          <w:rFonts w:eastAsia="MS Mincho"/>
          <w:lang w:val="pt-BR"/>
        </w:rPr>
      </w:pPr>
    </w:p>
    <w:p w:rsidR="009A0A23" w:rsidRDefault="009A0A23" w:rsidP="009A0A23">
      <w:pPr>
        <w:rPr>
          <w:rFonts w:eastAsia="MS Mincho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</w:p>
    <w:p w:rsidR="009A0A23" w:rsidRPr="009A0A23" w:rsidRDefault="009A0A23" w:rsidP="009A0A23">
      <w:pPr>
        <w:jc w:val="center"/>
        <w:rPr>
          <w:rFonts w:asciiTheme="majorHAnsi" w:eastAsia="MS Mincho" w:hAnsiTheme="majorHAnsi"/>
          <w:b/>
          <w:color w:val="auto"/>
          <w:lang w:val="pt-BR"/>
        </w:rPr>
      </w:pPr>
      <w:r w:rsidRPr="009A0A23">
        <w:rPr>
          <w:rFonts w:asciiTheme="majorHAnsi" w:eastAsia="MS Mincho" w:hAnsiTheme="majorHAnsi"/>
          <w:b/>
          <w:color w:val="auto"/>
          <w:lang w:val="pt-BR"/>
        </w:rPr>
        <w:t>Espaço reservado à equipe da Prosis</w:t>
      </w:r>
    </w:p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9A0A2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</w:tc>
      </w:tr>
    </w:tbl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Resultado do recurso</w:t>
      </w:r>
    </w:p>
    <w:p w:rsidR="009A0A23" w:rsidRPr="009A0A2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eastAsia="MS Mincho"/>
          <w:color w:val="auto"/>
        </w:rPr>
      </w:pPr>
      <w:r w:rsidRPr="009A0A23">
        <w:rPr>
          <w:rFonts w:eastAsia="MS Mincho"/>
          <w:color w:val="auto"/>
        </w:rPr>
        <w:t>Deferido</w:t>
      </w:r>
    </w:p>
    <w:p w:rsidR="009A0A23" w:rsidRPr="009A0A2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eastAsia="MS Mincho"/>
          <w:color w:val="auto"/>
        </w:rPr>
      </w:pPr>
      <w:r w:rsidRPr="009A0A23">
        <w:rPr>
          <w:rFonts w:eastAsia="MS Mincho"/>
          <w:color w:val="auto"/>
        </w:rPr>
        <w:t>Indeferido</w:t>
      </w:r>
    </w:p>
    <w:p w:rsidR="009A0A23" w:rsidRPr="009A0A23" w:rsidRDefault="009A0A23" w:rsidP="009A0A23">
      <w:pPr>
        <w:rPr>
          <w:rFonts w:eastAsia="MS Mincho"/>
          <w:color w:val="auto"/>
          <w:lang w:val="pt-BR"/>
        </w:rPr>
      </w:pPr>
      <w:r w:rsidRPr="009A0A23">
        <w:rPr>
          <w:rFonts w:eastAsia="MS Mincho"/>
          <w:color w:val="auto"/>
          <w:lang w:val="pt-BR"/>
        </w:rPr>
        <w:t>Assinatura do responsável pelo parecer: __________________</w:t>
      </w:r>
      <w:r>
        <w:rPr>
          <w:rFonts w:eastAsia="MS Mincho"/>
          <w:color w:val="auto"/>
          <w:lang w:val="pt-BR"/>
        </w:rPr>
        <w:t>________________, ____/____/2018</w:t>
      </w:r>
    </w:p>
    <w:p w:rsidR="00ED2CE8" w:rsidRDefault="00ED2CE8" w:rsidP="00ED2CE8">
      <w:pPr>
        <w:rPr>
          <w:lang w:val="pt-BR"/>
        </w:rPr>
      </w:pPr>
    </w:p>
    <w:sectPr w:rsidR="00ED2CE8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E3" w:rsidRDefault="000459E3">
      <w:pPr>
        <w:spacing w:after="0" w:line="240" w:lineRule="auto"/>
      </w:pPr>
      <w:r>
        <w:separator/>
      </w:r>
    </w:p>
  </w:endnote>
  <w:endnote w:type="continuationSeparator" w:id="0">
    <w:p w:rsidR="000459E3" w:rsidRDefault="000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E3" w:rsidRDefault="000459E3">
      <w:pPr>
        <w:spacing w:after="0" w:line="240" w:lineRule="auto"/>
      </w:pPr>
      <w:r>
        <w:separator/>
      </w:r>
    </w:p>
  </w:footnote>
  <w:footnote w:type="continuationSeparator" w:id="0">
    <w:p w:rsidR="000459E3" w:rsidRDefault="0004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DA7210" w:rsidRPr="003D0FBD" w:rsidTr="00D3664D">
      <w:trPr>
        <w:trHeight w:val="1418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DA7210" w:rsidRPr="00EB7EAB" w:rsidRDefault="00DA7210" w:rsidP="00DA7210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placeholder>
              <w:docPart w:val="04A1357566D94B2CB0009FB340622BC4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Content>
            <w:p w:rsidR="00DA7210" w:rsidRPr="00EB7EAB" w:rsidRDefault="00DA7210" w:rsidP="00DA7210">
              <w:pPr>
                <w:pStyle w:val="Ttulo"/>
                <w:spacing w:line="240" w:lineRule="aut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A7210" w:rsidRPr="00454C6A" w:rsidRDefault="00DA7210" w:rsidP="00DA7210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DA7210" w:rsidRPr="003D0FBD" w:rsidRDefault="00DA7210" w:rsidP="00DA7210"/>
      </w:tc>
      <w:tc>
        <w:tcPr>
          <w:tcW w:w="142" w:type="dxa"/>
          <w:shd w:val="clear" w:color="auto" w:fill="B2B2B2" w:themeFill="accent2"/>
          <w:vAlign w:val="center"/>
        </w:tcPr>
        <w:p w:rsidR="00DA7210" w:rsidRPr="003D0FBD" w:rsidRDefault="00DA7210" w:rsidP="00DA7210"/>
      </w:tc>
      <w:tc>
        <w:tcPr>
          <w:tcW w:w="1024" w:type="dxa"/>
          <w:shd w:val="clear" w:color="auto" w:fill="002878"/>
          <w:vAlign w:val="center"/>
        </w:tcPr>
        <w:p w:rsidR="00DA7210" w:rsidRPr="003D0FBD" w:rsidRDefault="00DA7210" w:rsidP="00DA7210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831FA16" wp14:editId="0053C077">
                <wp:extent cx="604064" cy="724619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67" cy="74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3790F"/>
    <w:rsid w:val="000459E3"/>
    <w:rsid w:val="000A488A"/>
    <w:rsid w:val="000D0599"/>
    <w:rsid w:val="00101C9D"/>
    <w:rsid w:val="00115A11"/>
    <w:rsid w:val="00135C5E"/>
    <w:rsid w:val="0015525C"/>
    <w:rsid w:val="00156EF1"/>
    <w:rsid w:val="001B16CA"/>
    <w:rsid w:val="001C0F43"/>
    <w:rsid w:val="002229ED"/>
    <w:rsid w:val="002C2563"/>
    <w:rsid w:val="002D381A"/>
    <w:rsid w:val="002E682F"/>
    <w:rsid w:val="00313C1B"/>
    <w:rsid w:val="00332F1C"/>
    <w:rsid w:val="00343FBB"/>
    <w:rsid w:val="00360FD0"/>
    <w:rsid w:val="00364F2B"/>
    <w:rsid w:val="0037096C"/>
    <w:rsid w:val="003861D0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D2892"/>
    <w:rsid w:val="004D3324"/>
    <w:rsid w:val="004D4877"/>
    <w:rsid w:val="004E6833"/>
    <w:rsid w:val="00504361"/>
    <w:rsid w:val="005137E2"/>
    <w:rsid w:val="00521495"/>
    <w:rsid w:val="00565E2F"/>
    <w:rsid w:val="005C3275"/>
    <w:rsid w:val="005E5E2B"/>
    <w:rsid w:val="005F41CC"/>
    <w:rsid w:val="006515E8"/>
    <w:rsid w:val="006632C7"/>
    <w:rsid w:val="006E45C7"/>
    <w:rsid w:val="006F1118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3270F"/>
    <w:rsid w:val="00946252"/>
    <w:rsid w:val="00946567"/>
    <w:rsid w:val="0098300D"/>
    <w:rsid w:val="009A0A23"/>
    <w:rsid w:val="009E37DE"/>
    <w:rsid w:val="009F0B81"/>
    <w:rsid w:val="00A04504"/>
    <w:rsid w:val="00A36F67"/>
    <w:rsid w:val="00A82285"/>
    <w:rsid w:val="00A92272"/>
    <w:rsid w:val="00AB1341"/>
    <w:rsid w:val="00AD7D11"/>
    <w:rsid w:val="00AE267E"/>
    <w:rsid w:val="00B128DA"/>
    <w:rsid w:val="00B30F62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DA7210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D2CE8"/>
    <w:rsid w:val="00EE4599"/>
    <w:rsid w:val="00F07379"/>
    <w:rsid w:val="00F30102"/>
    <w:rsid w:val="00F353FD"/>
    <w:rsid w:val="00F4343E"/>
    <w:rsid w:val="00F45420"/>
    <w:rsid w:val="00F65012"/>
    <w:rsid w:val="00F9383A"/>
    <w:rsid w:val="00FB4142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B464FBE7E4CE8913F09BABDA47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A3EFD-3E21-4714-BFF8-85710F340710}"/>
      </w:docPartPr>
      <w:docPartBody>
        <w:p w:rsidR="000C1023" w:rsidRDefault="00442943" w:rsidP="00442943">
          <w:pPr>
            <w:pStyle w:val="D6EB464FBE7E4CE8913F09BABDA4777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241507875D4419B56385649D630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773B0-2D8A-43ED-8B9F-4F9C49C83FDB}"/>
      </w:docPartPr>
      <w:docPartBody>
        <w:p w:rsidR="000C1023" w:rsidRDefault="00442943" w:rsidP="00442943">
          <w:pPr>
            <w:pStyle w:val="9B241507875D4419B56385649D630593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A1357566D94B2CB0009FB340622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BD88D-5C91-4F0D-8611-A9FF5E73CBF3}"/>
      </w:docPartPr>
      <w:docPartBody>
        <w:p w:rsidR="00000000" w:rsidRDefault="000C1023" w:rsidP="000C1023">
          <w:pPr>
            <w:pStyle w:val="04A1357566D94B2CB0009FB340622BC4"/>
          </w:pPr>
          <w:r w:rsidRPr="00C9109A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62DD2"/>
    <w:rsid w:val="000C1023"/>
    <w:rsid w:val="00154449"/>
    <w:rsid w:val="00295DCB"/>
    <w:rsid w:val="002E00C2"/>
    <w:rsid w:val="003D6752"/>
    <w:rsid w:val="00442943"/>
    <w:rsid w:val="004A4591"/>
    <w:rsid w:val="00623014"/>
    <w:rsid w:val="00741F59"/>
    <w:rsid w:val="007C6D38"/>
    <w:rsid w:val="008B5DCB"/>
    <w:rsid w:val="008C1BBB"/>
    <w:rsid w:val="008C7A73"/>
    <w:rsid w:val="00961E09"/>
    <w:rsid w:val="00A54D48"/>
    <w:rsid w:val="00A92AB8"/>
    <w:rsid w:val="00B11072"/>
    <w:rsid w:val="00B30E05"/>
    <w:rsid w:val="00B40B3A"/>
    <w:rsid w:val="00B62836"/>
    <w:rsid w:val="00D45D6B"/>
    <w:rsid w:val="00D63448"/>
    <w:rsid w:val="00D71A16"/>
    <w:rsid w:val="00E5017C"/>
    <w:rsid w:val="00E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42943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D6EB464FBE7E4CE8913F09BABDA47778">
    <w:name w:val="D6EB464FBE7E4CE8913F09BABDA47778"/>
    <w:rsid w:val="00442943"/>
  </w:style>
  <w:style w:type="paragraph" w:customStyle="1" w:styleId="9B241507875D4419B56385649D630593">
    <w:name w:val="9B241507875D4419B56385649D630593"/>
    <w:rsid w:val="00442943"/>
  </w:style>
  <w:style w:type="paragraph" w:customStyle="1" w:styleId="04A1357566D94B2CB0009FB340622BC4">
    <w:name w:val="04A1357566D94B2CB0009FB340622BC4"/>
    <w:rsid w:val="000C1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4CE8C-0CDE-4B62-9D4D-94D1502F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vendas).dotx</Template>
  <TotalTime>8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Lucas D'Elion</cp:lastModifiedBy>
  <cp:revision>7</cp:revision>
  <cp:lastPrinted>2018-01-09T18:34:00Z</cp:lastPrinted>
  <dcterms:created xsi:type="dcterms:W3CDTF">2018-02-06T22:35:00Z</dcterms:created>
  <dcterms:modified xsi:type="dcterms:W3CDTF">2018-04-26T14:42:00Z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